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контролера работ по металлопокрытиям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контролера работ по металлопокрытиям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контролера работ по металлопокрытиям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контролера работ по металлопокрытиям;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контролера работ по металлопокрытиям;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контролером работ по металлопокрытиям;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контролером работ по металлопокрытиям.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контролеров работ по металлопокрытиям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контролера работ по металлопокрытиям.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контролеру работ по металлопокрытиям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контролером работ по металлопокрытиям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контролером.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контролер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онтролер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работников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пыли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парами вредных химических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материала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опасный уровень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изделия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контролером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контролер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Контролер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Контролер, находясь на территории цехов завода,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Получить задание на выполнение работы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 и исправность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производить приемку деталей в непосредственной близости от движущихся механизмов, около неустойчиво сложенных штабелей и заготовок, изделий и отходов, а также в проходах и проездах.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Остерегаться поражения глаз, находясь вблизи мест, где производится электросварка или резка, не принимать детали рядом с работающим сварщиком.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Остерегаться попадания окалин при производстве поковок и штамповок.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приемке работ по металлопокрытию непосредственно на месте изготовления контролер должен: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подходя к оборудованию, предупредить рабочего, обслуживающего оборудование, о необходимости проведения контроля;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наблюдении за процессом металлопокрытия обязательно пользоваться защитными средствами;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подготовке образцов для проведения анализов необходимо использовать исправное оборудование с использованием средств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класть ничего на оборудование и не облокачиваться на него, не брать детали и не передавать их через оборудование во время его работы;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осмотры и промеры обрабатываемых материалов, установленных на оборудовании, производить только после полной остановки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промерах и осмотрах материалов остерегаться острых углов, кромок и заусенцев на материалах.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Металлы, прошедшие контроль, необходимо складывать в специально отведенные для этого места. При укладке изделий в штабеля высота последних должна соответствовать условиям устойчивости в них деталей и удобству взятия этих деталей. Наибольшая допустимая высота штабелей для мелких деталей – 0,5 м, для средних – 1 м, для крупных допускается 1,5 м. Крупные легко растаскивающиеся предметы должны быть переложены прокладками и расклинены.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контролером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По сигналу «Стоп» контролер должен немедленно остановить конвейер, независимо от того, кем этот сигнал был подан.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убрать контрольно-измерительные приборы в отведенное для этих целей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093171ba264c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