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оператора газифицированной котельной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оператора газифицированной котельной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оператора газифицированной котельной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для оператора газифицированной котельной;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оператора газифицированной котельной;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оператора газифицированной котельной;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операторами газифицированной котельной;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оператора газифицированной котельной.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операторов газифицированной котельной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Правила по охране труда при погрузочно-разгрузочных работах и размещении грузов,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Правила по охране труда при работе с инструментом и приспособлениями,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 Правила по охране труда при эксплуатации объектов теплоснабжения и теплопотребляющих установок,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17.12.2020 № 924н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2.1.7. Правила безопасности сетей газораспределения и газопотребления,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Ростехнадзора от 15 декабря 2020 года N 531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оператора газифицированной котельной (далее оператор).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выполнении работ оператор газифицированной котельной должен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обслуживанию котла могут быть допущены лица не моложе 18 лет, обученные по соответствующей программе, имеющие удостоверение квалификационной комиссии на право обслуживания котла,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При выполнении работ оператор котельной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При выполнении работ оператор газифицированной котельной (далее – оператор котельной) может контактировать с опасными и вредными производственными факторами. К опасным и вредным производственным факторам относятся вредные химические вещества, пыль, шум, вибрация, микроклимат помещений, тепловое излучение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строительного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оператором котельной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При выполнении работ оператор котельной обеспечивается спецодеждой, спецобувью и СИЗ в соответствии с 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3.15.5. При работе с электрооборудованием оператору котельной необходимо обеспечить основными и дополнительными защитными средствами, обеспечивающими безопасность его работы (диэлектрические перчатки, диэлектрический коврик, инструмент с изолирующими рукоятками, переносные заземления, плакаты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Надеть предусмотренную соответствующими нормами спецодежду и спецобувь. Спецодежда должна быть застегнута.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Получить задание от руководителя на выполнение работ по обслуживанию газовой котельной.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Проверить и подготовить к работе необходимый инструмент и убедиться в его 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Проверить состояние освещенности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Проверить исправность заземления, работу вентиляционных установок, электрооборудования. Все открытые и доступно расположенные движущиеся части тепловых энергоустановок необходимо защитить закрепляемыми ограждениями.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Убедиться, что у насосных агрегатов, тягодутьевых машин и другого вращающегося оборудования (в том числе резервного) закреплены предохранительные кожухи, подходы к ним свободны, оборудование и полы чистые, арматура и контрольно-измерительные приборы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Проверить работу газорегуляторной установки. Давление газа до и после нее должно соответствовать параметрам настройки и требованиям производственной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Проверить горение на горелках и исправность топок работающих котлов, состояние обмуровки котлов, изоляции трубопроводов и вспомогательного оборудования, целостность взрывных предохранительных клапанов.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Проверить исправность предохранительных клапанов котлов путем их подрыва.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 На паровых котлах по водоуказательным стеклам проверить положение уровня в барабане, произвести продувку водоуказательных колонок.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4.1.12. Убедиться, что автоматика безопасности котла включена, отсечные (исполнительные) устройства не заклинены.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4.1.13. Проверить соответствие работы котла режимной карте.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4.1.14. Проверить наличие аварийного инструмента, смазочных и обтирочных материалов, аптечки, противопожарных средств, переносного газоанализатора.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4.1.15. Оформить приемку-сдачу смены записью в сменном журнале за подписями принимающих и сдающих смену с указанием даты, времени и фамилий.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4.1.16. Убедиться в наличии инструментов,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4.1.17. Проверить наличие аптечки для оказания первой медицинской помощи,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4.1.18. При выявленных недостатках и нарушениях сообщить руководителю и приступать к работе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Обо всех обнаруженных неисправностях инструмента,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Перед началом работы с электроинструментом следует проверить: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 электроинструмента, возможность его применения с точки зрения безопасности в соответствии с местом и характером работы;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напряжения и частоты тока в электрической сети напряжению и частоте тока электродвигателя электроинструмента;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работоспособность устройства защитного отключения (в зависимости от условий работы);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крепления съемного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Работу производить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Работать при наличии блокировочных устройств, при достаточной освещенности.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Оператор газовой котельной должен производить обходы вверенного ему оборудования и производить запись показаний приборов в суточную ведомость. При обходе производить анализ работы оборудования и показаний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Оператор газовой котельной должен своевременно производить продувку паровых котлов согласно указаниям аппаратчика химводоочистки, а на котлах с давлением пара до 0,7 кг/см – согласно производственной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обнаружении свищей в трубопроводах (паровых, водяных и др.) оператор газовой котельной обязан немедленно определить опасную зону, прекратить в ней все работы, удалить из нее персонал, оградить эту зону и вывесить знаки безопасности «Проход воспрещен!», «Осторожно! Опасная зона!». О принятых мерах по дефекту доложить мастеру. Произвести запись в сменном журнале и журнале дефектов.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С теплообменных аппаратов и трубопроводов, отключенных для ремонта, следует снять давление и освободить их от пара и воды. С электроприводов отключающей арматуры должно быть снято электрическое напряжение, а с цепей управления электроприводами – предохранители. Снятие электрического напряжения и предохранителей производит электротехнический персонал общества.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Вся отключающая арматура должна быть в закрытом состоянии. Вентили дренажей, соединенных непосредственно с атмосферой, должны быть открыты. Вентили дренажей закрытого типа после дренирования теплообменного аппарата (трубопровода) должны быть закрыты, между запорной арматурой и теплообменным аппаратом (трубопроводом) должна быть арматура, непосредственно соединенная с атмосферой.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Отключающая арматура должна быть обвязана цепями и заперта на замки, вывешены знаки безопасности «Не открывать – работают люди», на ключах управления электроприводами отключающей арматуры – «Не включать – работают люди», на месте работы – «Работать здесь».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Приступать к наладке аппаратов и трубопроводов при избыточном давлении в них запрещается. Дренирование воды и пара должно производиться через дренажную арматуру.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Во избежание срыва резьбы соединительные штуцера контрольно-измерительной арматуры (для устранения течи через резьбу) следует подтягивать только гаечными ключами, размер которых должен соответствовать граням подтягиваемых элементов, при давлении не выше 0,3 кПа (3 кг/см). Применение для этих целей других ключей, а также удлиняющих рычагов запрещается. Перед подтягиванием следует проверить состояние видимой части резьбы, особенно на штуцерах воздушников.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подтягивании резьбового соединения рабочий должен располагаться с противоположной стороны от возможного выброса струи воды или пара при срыве резьбы.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прогреве паропровода сначала следует открывать дренажи, потом медленно и осторожно – паровые вентили. В случае возникновения гидравлических ударов прогрев необходимо прекратить до их исчезновения и принять меры к устранению причин, вызвавших эти удары.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Запрещается находиться без производственной необходимости на площадках агрегатов, вблизи люков, лазов, водоуказательных стекол, а также около запорной, регулирующей, предохранительной арматуры и фланцевых соединений трубопроводов, находящихся под давлением.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Запрещается опираться и становиться на барьеры площадок, ходить по трубопроводам, а также по конструкциям и перекрытиям, не предназначенным для прохода по ним.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Запрещается пуск и кратковременная работа оборудования при отсутствии или неисправном состоянии ограждающих устройств. Запрещается производить уборку вблизи механизмов без предохранительных ограждений или с плохо закрепленными ограждениями.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Запрещается чистить, обтирать или смазывать вращающиеся части механизмов, а также перелезать через ограждения или просовывать руки за них для смазки или уборки. Запрещается при обтирке наружной поверхности работающих механизмов наматывать на руку или пальцы обтирочный материал.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В качестве обтирочного материала следует применять хлопчатобумажные или льняные тряпки.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Запрещается останавливать вручную вращающиеся или движущиеся механизмы.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Запрещается эксплуатировать неисправное оборудование, а также оборудование с неисправными или отключенными устройствами аварийного отключения, блокировок, защит и сигнализации.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Замену перегоревших ламп должен производить электротехнический персонал.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Переносные ручные электрические светильники должны питаться от сети не выше 50 В. В особо неблагоприятных условиях, когда опасность поражения электрическим током усугубляется темнотой, повышенной влажностью, запыленностью, соприкосновением с металлическими поверхностями, напряжение сети не должно превышать 12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работе насосов, дымососов, вентиляторов температура подшипников не должна быть выше 70 °С. Пуск в работу этого оборудования при неисправных системах охлаждения запрещается. Дежурный персонал обязан уделять особое внимание качеству смазки трущихся деталей механизмов, от этого зависит срок службы механизмов и расход электроэнергии. Подшипники следует проверять ежечасно, не допуская их перегрева.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Осматривать все газопроводы котельной следует ежечасно. Плотность соединений газопроводов котельной и газовой арматуры, проверяют в сроки, определенные производственной инструкцией: по внешним признакам, утечки газа – по звуку, по запаху, газоанализатором, обмыливанием мест соединений. Применение огня для обнаружения утечки газа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При проведении газоопасных работ должны соблюдаться следующие меры безопасности: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качестве переносного источника света должны использоваться только светильники во взрывозащищенном исполнении напряжением не выше 12 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инструмент должен быть из цветного металла, исключающего возможность искрообразования. Допускается применение инструмента из черного металла. При этом его рабочая часть должна обильно смазываться солидолом или другой смазкой;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обувь персонала должна быть без стальных подковок и гвоздей, в противном случае необходимо надевать галоши.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Двери газоопасных помещений, не имеющих постоянного обслуживающего персонала, должны быть закрыты на замок. Ключи должны храниться у ответственного лица и выдаваться на время работ под расписку лицам, указанным в утвержденном списке, и по окончании работ ежедневно возвращаться.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При необходимости произвести обдувку поверхностей нагрева трубных котлов должна быть увеличена тяга и обеспечен устойчивый режим горения. Обдувка может производиться только с разрешения ответственного лица. Механизированная обдувка котла стационарными обдувочными устройствами должна выполняться в соответствии со специальной инструкцией. При ручной обдувке персонал должен надеть защитные очки, рукавицы и каски с пелериной. Если при обдувке котла выбиваются газы, зола из обдувочного люка, темнеет топка или появляется посторонний шум, обдувка должна быть прекращена. Запрещается при обдувке котла пароводяной смесью открывать лючки и гляделки на обдуваемой стороне топки.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Продувка водоуказательных приборов должна выполняться в сроки, определенные производственной инструкцией. При продувке водоуказательных колонок надеть рукавицы, защитные очки и операции следует выполнять, находясь сбоку от водомерного стекла, в следующем порядке: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медленно открыть продувочный кран колонки;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закрыть нижний (водяной) кран на 8–10 секунд, после чего вновь его открыть;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закрыть верхний (паровой) кран колонки на 8–10 секунд, затем опять открыть;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закрыть нижний продувочный кран колонки.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Запрещается оставлять котлы без надзора до полного прекращения горения в топке и снижения в них давления среды до нуля.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При сдаче смены довести до сведения принимающего вахту обо всех замечаниях по работе оборудования, показать наличие оборудования, инструментов, инвентаря, инструкций, схем и т. п., согласно перечню и производственной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Резервные насосы должны находиться в постоянной пусковой готовности и опробоваться не реже одного раза в смену.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Помещение котельной, котлы и все оборудование содержать в исправном состоянии и чистоте. Пыль со стен, подоконников, перекрытий, лестниц, поверхностей оборудования и других мест ее отложений должна удаляться влажной уборкой по графику, установленному местной инструкцией. Применять при уборке помещений и оборудования горючие вещества (бензин, керосин, ацетон и др.)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Проходы в каждом помещении и выходы из него должны быть свободны, не захламлены.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Оператор газовой котельной во время смены по разрешению мастера может привлекаться к ремонтным работам с освобождением на это время от обслуживания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Не допускать посторонних на место производства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Курение на территории и в производственных помещениях разрешается только в специально отведенных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Запрещается хранить в производственных помещениях бензин, керосин, спирт, лакокраски, растворители, разбавители и другие легковоспламеняющиеся материалы, за исключением небольшого количества в пределах суточной потребности.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Все горячие части оборудования, трубопроводы, баки и другие элементы, прикосновение к которым может вызвать ожоги, должны иметь тепловую изоляцию. Температура на поверхности изоляции при температуре окружающего воздуха 25 °С должна быть не выше 45 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Запрещается: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наступать на оборванные, свешивающиеся или лежащие на земле и полу провода, а также на обрывки проволоки, веревки и тросы, соприкасающиеся с этими проводами, или прикасаться к ним;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наладку оборудования без выполнения технических мероприятий, препятствующих его ошибочному включению в работу (пуск двигателя, подача пара или воды и т. п.), самопроизвольному перемещению или движению.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5.1.40. По окончании очистки или ремонта оборудования необходимо удостовериться в том, что в нем не осталось людей или каких-либо посторонних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5.1.41. Содержать в порядке и чистоте рабочее место, не допускать загромождения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5.1.42. Зоны, опасные для движения, должны быть огорожены.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5.1.43. При обслуживании оборудования допускается применение металлических стремянок-лестниц. Работа с ящиков и других посторонних предметов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5.1.44. Посторонние предметы и инструмент располагать на расстоянии от движущихся механизмов.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5.1.45.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5.1.46.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5.1.47. Не загромождать рабочее место, проходы и проезды к нему, проходы между оборудованием, стеллажами, проходы к пультам управления, рубильникам, пути эвакуации и другие проходы порожней тарой, инвентарем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5.1.48. Быть внимательным, осторожным и не отвлекаться на посторонние разговоры.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5.1.49. В случае обнаружения неисправности отключить оборудование и поставить в известность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оператором котельной возможно возникновение следующих аварийных ситуаций: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Оператору котельной не разрешается принимать и сдавать дежурство во время ликвидации аварий в котельной.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признаков загазованности помещения котельной включение и выключение электроосвещения, электрооборудования, растопка котлов, а также пользование открытым огнем запрещаются.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Оператор котельной должен принимать немедленные меры к устранению неисправностей, угрожающих безопасной и безаварийной работе оборудования. Если неисправности устранить собственными силами невозможно, то необходимо сообщить об этом администрации котельной.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Оператор котельной обязан в аварийных случаях немедленно остановить котел и сообщить о случившемся руководителю котельной или лицу, его заменяющему, если: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перестало действовать более 50 процентов предохранительных клапанов или заменяющих их предохранительных устройств;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давление поднялось выше разрешенного более чем на 10 процентов и продолжает расти, несмотря на прекращение подачи топлива, уменьшение тяги и дутья, усиленное питание котла водой;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произошла утечка воды из котла (ниже нижней кромки водоуказательного стекла), подпитка котла водой при этом запрещается;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 воды быстро снижается, несмотря на усиленное питание котла водой;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 воды поднялся выше верхней кромки водоуказательного стекла и продувкой котла не удается снизить его;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прекращено действие всех питательных устройств;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прекращено действие всех водоуказательных приборов;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основных элементах котла (барабане, коллекторе, камере, жаровой трубе, огневой коробке, кожухе топки, трубной решетке, внешнем сепараторе, паропроводе и др.) будут обнаружены трещины, выпучины, пропуски в сварных швах, обрывы двух и более находящихся рядом связей;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обнаружена загазованность котельной с котлами, работающими на газообразном топливе, прекращена подача газа, произошел взрыв газовоздушной смеси в топке котла или газоходах;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прекращена подача электроэнергии при искусственной тяге, а также повреждены элементы котла и его обмуровки;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 пожар в котельной, загорелись сажа или частицы топлива в газоходах.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появлении течи в заклепочных швах или в местах вальцовки труб, свищей на трубах нагрева котла, а также при других повреждениях и неисправностях котла, арматуры, манометров, приборов безопасности и вспомогательного оборудования, не требующих немедленной остановки котла, оператор котельной обязан срочно сообщить об этом администрации.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остановке котла из-за загорания сажи или уноса топлива в экономайзере, пароперегревателе или газоходах следует немедленно прекратить подачу топлива и воздуха в топку, перекрыть тягу, остановив дымососы и вентиляторы, и полностью перекрыть воздушные и газовые заслонки. Если возможно, заполнить газоход паром и после прекращения горения провентилировать топку.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При возникновении в котельной пожара необходимо вызвать пожарную охрану и принять меры к его тушению. При пожаре в котельной с котлами, работающими на газообразном топливе, нужно немедленно отключить газопровод котельной с помощью задвижки, установленной вне помещения котельной.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В случае воспламенения горючих веществ необходимо использовать огнетушитель, песок, землю или накрыть огонь брезентом или войлоком. Заливать водой горящее топливо и неотключенное электрооборудование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При обнаружении малейших признаков отравления или раздражении кожи, слизистых оболочек глаз, верхних дыхательных путей необходимо сообщить об этом руководителю и обратиться к врачу (в медпункт).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6.3.10. В котельной должны быть часы, телефон или звуковая сигнализация для вызова в экстренных случаях представителей администрации.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Сообщить руководителю работ обо всех замеченных во время работы неисправностях и недостатках, сделать запись в сменном журнале.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Проинформировать принимающего смену оператора о работе котлов и всего оборудования в течение смены, а также о проводимых изменениях в режиме работы котлов.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окончании очистки или ремонта котла (газохода) необходимо удостовериться в том, что в нем не осталось людей и каких-либо посторонних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474f43a01e849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