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старшего мастера теплоснабжения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старшего мастера теплоснабжения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старшего мастера теплоснабжения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старшего мастера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старшего мастера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случаев,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старшим мастером теплоснабжения.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старших мастеров теплоснабжения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объектов теплоснабжения и теплопотребляющих 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старшего мастера теплоснабжения.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Старшему мастеру теплоснабжения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Старший мастер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старшего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Старший мастер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Старший мастер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старшего мастера теплоснабжения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рабочей зоны, поверхностей, оборудования и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загрязненность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получения ожогов горячей водой и паром теплоносителя при выполнении работ по ремонту и техническому обслуживанию теплоиспользующих установок, тепловых сетей 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давление среды в трубопроводах;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газов внутри колодцев;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трубопроводов на высоте – работа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насосов, движущиеся машины и механизмы, подвижные части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Старший мастер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Старший мастер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старший мастер цеха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полагающуюся по нормам спецодежду и спецобувь, привести их в порядок;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заправить свободные концы одежды так, чтобы она не свисала;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свое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в работу систему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инструмента, измерительных приборов, шаблонов, а также наличие их на стеллажах и ремонтных установках запасных частей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трапов, мостиков, обеспечить их надежную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надежности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Включить в работу систему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ограждений и предохранительных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комплектность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трапов, мостиков, обеспечить их надежную установку.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Убедиться, что рабочее место достаточно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старшему мастеру теплоснабжения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 соблюдать правила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Быть внимательным, не отвлекаться на посторонние дела и разговоры,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Заметив нарушение требований охраны труда другим работником, старшему мастеру теплоснабжения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старшему мастеру теплоснабжения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приборы с неисправной электропроводкой;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от загрязнения и пыли включенные осветительные аппараты и электрические лампы;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ремонтировать электроприборы самостоятельно;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оборудование включенным после выполнения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Старший мастер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территории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ситуации, опасности для жизни и здоровья работников следует остановить работу, покинуть опасную зону, сообщить о случившемся своему непосредственному руководителю и принять меры к устранению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возгорания немедленно сообщить об этом руководству организации и приступить к тушению очага возгорания имеющимися средствами пожаротушения (огнетушитель, внутренний пожарный кран, стационарная установка пожаротушения и т. п.), при необходимости вызвать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Оборудование отключить, инструменты и приспособления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fd0320d9fc64a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