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фрезеровщика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для фрезеровщика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фрезеровщика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фрезеровщика;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фрезеровщика;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фрезеровщика;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фрезеровщика.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фрезеровщиков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Правила по охране труда при обработке металлов,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11.12.2020 № 887н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фрезеровщиком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с ручным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фрезеровщик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фрезеровщика могут воздействовать следующие опасные и вредные производственные факторы, в том числе: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движущегося промышленного транспорта, грузоподъемных машин и механизмов, подвижных элементов технологического оборудования, перемещаемых материалов, заготовок, изделий;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падающих материалов, элементов технологического оборудования и 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острых кромок, заусенцев и шероховатостей на поверхности заготовок и изделий, оборудования, 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расположения рабочих мест на значительной высоте (глубине) относительно поверхности пола (земли);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замыкания электрических цепей через тело работника;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повышенного уровня шума и вибрации;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повышенной или пониженной температуры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8) повышенной или пониженной температуры материальных объектов производственной среды;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9) повышенной температуры воды и пара;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10) недостаточной освещенности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11) повышенной загазованности и (или) запыленности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12) повышенной или пониженной влажности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13) токсических и раздражающих химических веществ, проникающих в организм человека через органы дыхания, желудочно-кишечный тракт, кожные покровы и слизистые оболочки;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14) физических и нервно-психических перегрузок.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фрезеровщиком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фрезеровщика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3.5.5. Для защиты глаз фрезеровщику следует использовать прозрачные предохранительные экраны или защитные очки.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Привести в порядок рабочую спецодежду, спецобувь и другие средства индивидуальной защиты: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застегнуть или завязать обшлага рукавов;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заправить одежду так, чтобы не было развевающихся концов;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волосы убрать под плотно облегающий головной убор;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брюки должны быть одеты поверх обуви.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Принять станок от сменщика и проверить, хорошо ли убраны станок и рабочее место, ознакомиться с имевшимися в предыдущей смене неполадками в работе станка и с принятыми мерами по их устранению.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следует приступать к работе до устранения выявленных недостатков.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Проверить исправность режущего, измерительного, крепежного инструмента и приспособлений и разложить их в удобном для пользования порядке. Резцы, фрезы и т. п. класть острой частью от себя.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Применение неисправного инструмента и приспособлений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Проверить наличие, исправность и прочность крепления: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предохранительных устройств для защиты от стружки, охлаждающих масел и жидкостей;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заземляющих устpойств;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ограждения зубчатых колес, валиков, приводных ремней, a также токоведущих частей электрической аппаратуры (пускателей, рубильников, кнопок);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устройств для крепления инструмента (отсутствие трещин, надломов, прочность крепления пластинок твердого сплава);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подножной деревянной решетки: ее устойчивость, а также нет ли поломанных планок;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правильность заточки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Отрегулировать местное освещение станка так, чтобы рабочая зона была достаточно освещена и свет не слепил глаза. Протереть арматуру и лампу местного освещения и убедиться в ее 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Проверить во время холостого хода станка: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исправность действия пусковых, остановочных, реверсивных и тормозных устройств, а также надежность фиксации рукояток включения и переключения (убедиться в том, что возможность самопроизвольного включения станка исключена);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исправность системы смазки и охлаждения (убедиться в том, что смазка и охлаждающая жидкость подаются нормально и бесперебойно);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отсутствие заеданий и чрезмерной слабины в механизмах и подвижных частях станка-шпинделя, продольных и поперечных салазках суппорта.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Обрабатываемую деталь устанавливать на станке правильно и надежно, чтобы во время хода станка были исключены возможности ее вылета или какие-либо другие нарушения технологического процесса.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Детали закреплять в местах, находящихся как можно ближе к обрабатываемой поверхности.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При креплении детали за необрабатываемые поверхности применять тиски и приспособления с насечкой на прижимных губках.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4.1.10. При использовании для крепления деталей пневматических, гидравлических и электромагнитных приспособлений тщательно оберегать от механических повреждений трубки подачи воздуха или жидкости, а также электропроводку. Уложить устойчиво на подкладках или на стеллажах поданные на обработку детали, не загромождая рабочего места и проходов.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Высота штабелей не должна превышать для мелких деталей 0,5 м, для средних – 1 м, для крупных – 1,5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4.1.11. В случае неполного обеспечения средствами защиты или их отсутствия, а также в случае необеспечения безопасных и здоровых условий выполнения работ фрезеровщику запрещается приступать к выполнению задания до полного обеспечения средствами защиты и обеспечения безопасных и здоровых условий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4.1.12. Обнаруженные нарушения требований безопасности должны быть устранены фрезеровщиком собственными силами до начала работ, а при невозможности или недостаточной квалификации сделать это фрезеровщик обязан сообщить о них руководителю работ и до их устранения к работе не приступать.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 Инструменты и приспособления на рабочем месте должны храниться в специальных шкафах и уложены в должном порядке, а при переноске – в сумках или в специальных ящиках.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Фрезеровщик обязан правильно применять во время работы выданные ему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Во время работы необходимо быть внимательным и осторожным, не отвлекаться на посторонние дела и разговоры, не отвлекать от работы других. Не допускать на рабочее место лиц, не имеющих отношения к выполняемой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Соблюдать трудовую и технологическую дисциплину, воздерживаться от действий, мешающих другим работникам выполнять их трудовые обязанности, содействовать устранению причин, мешающих нормальной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Поддерживать порядок на своем рабочем месте, очищать его от мусора и производственных отходов, предварительно выключив станок.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Фрезеровщик должен выполнять только ту работу, которая ему поручена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Перед каждым включением станка предварительно убедиться, что пуск его никому не угрожает опасностью.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Надежно и правильно закрепить обрабатываемую деталь, чтобы была исключена возможность ее вылета.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Деталь к фрезе подавать тогда, когда последняя получит рабочее вращение.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смене обрабатываемой детали или ее изменении отвести фрезу на безопасное расстояние.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Прежде чем вынуть деталь из тисков, патрона или прижимных планок, остановить станок, отвести режущий инструмент, чтобы не повредить руку о режущие кромки.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Набор фрез устанавливать на оправку так, чтобы зубья их были расположены в шахматном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Врезать фрезу в деталь постепенно, механическую подачу включать до соприкосновения детали с фрезой. При ручной подаче не допускать резких увеличений скорости и глубины резания.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При фрезеровании не вводить руки в опасную зону вращения фрезы.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Пользоваться только исправной фрезой. Перед установкой фрезы проверить: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надежность и прочность крепления зубьев или пластин из твердого сплава в корпусе фрезы;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целостность и правильность заточки пластин твердого сплава. Последние не должны иметь выкрошившихся мест, трещин, прижогов;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если режущие кромки затупились или выкрошились, фрезу заменить.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 Следить за наличием ограждения фрезы и работать только с огражденной фрезой. В том случае, когда отсутствует ограждение рабочей зоны, необходимо работать в защитных очках.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Не допускать скопления стружки на фрезе и оправке.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Вблизи вращающейся фрезы удалять стружку можно только кисточками с ручкой длиной не менее 250 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Установленную и закрепленную фрезу проверить на биение. Радиальное и торцевое биение не должно превышать 0,1 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Тяжелые фрезы (массой более 16 кг) устанавливать с помощью подъемных устройств (включая стол фрезерного станка). Установку и съем фрез массой меньше 16 кг производить вручную в рукавицах.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При установке и съеме фрез остерегаться ранений о режущие кромки.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Фрезерную оправку или фрезу закреплять в шпинделе ключом только после включения коробки скоростей во избежание проворачивания шпинделя.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Зажим и отжим фрезы ключом на оправке путем включения электродвигателя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При снятии переходной втулки оправки или фрезы со шпинделя пользоваться специальной выколоткой, подложив на стол станка деревянную подкладку.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Не тормозить станок нажатием на детали, рука может попасть под фрезу.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Не оставлять ключ на головке затяжного болта после установки фрезы или оправки.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Во время работы станка не открывать и не снимать ограждения и предохранительные устройства.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Во избежание удара ползуном или столом строгального станка запрещается входить в зону ползуна или стола во время его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Остановить станок и выключить электрооборудование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уходя от станка даже на короткое время;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при временном прекращении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при перерыве в подаче электроэнергии;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при уборке, смазке, чистке станка;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при обнаружении какой-либо неисправности в оборудовании;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при подтягивании болтов, гаек и других соединительных деталей станка;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при установке, измерении и съеме деталей и резательного 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при проверке и зачистке режущей кромки 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при заедании инструмента, поломке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Запрещается работа на универсальных фрезерных консольных станках, а также станках с крестовым столом без ограждения зоны обработки заготовок.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В универсальных фрезерных станках консольных и с крестовым столом, а также во всех фрезерных станках с программным управлением закрепление инструмента должно осуществляться автоматически.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При установке и снятии фрез должны применяться приспособления, предотвращающие порезы рук.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5.1.32. Во время работы на фрезерном станке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использовать местное освещение напряжением выше 42 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выколачивать фрезу из шпинделя, поддерживая ее незащищенной рукой: для этих целей необходимо применять эластичную прокладку;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при фрезеровании вводить руки в опасную зону вращения фрезы.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 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фрезеровщиком возможно возникновение следующих аварийных ситуаций: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случае поломки станка, отказа в работе пульта управления фрезеровщик должен отключить станок и сообщить об этом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случае возгорания ветоши, оборудования или возникновения пожара необходимо немедленно отключить станок, сообщить о случившемся другим работникам цеха и приступить к ликвидации очага загорания.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 случае появления аварийной ситуации, опасности для своего здоровья или здоровья окружающих людей следует немедленно остановить станок, отключить электроэнергию, огородить опасную зону, покинуть опасную зону и не допускать посторонних лиц. Сообщить об опасности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Выключить станок и электродвигатель, отключить его от электросети.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Привести в порядок рабочее место: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убрать со станка стружку и металлическую пыль, инструмент, приспособления;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очистить станок от грязи;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вытереть и смазать трущиеся части станка;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сложить готовые детали и заготовки;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убрать инструмент в отведенное для него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7.5. Требования соблюдения личной гигиены.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000af3233d9498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