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r>
        <w:rPr>
          <w:rFonts w:hAnsi="Times New Roman" w:cs="Times New Roman"/>
          <w:b/>
          <w:bCs/>
          <w:color w:val="000000"/>
          <w:sz w:val="24"/>
          <w:szCs w:val="24"/>
        </w:rPr>
        <w:t>Инструкция по охране труда при производстве работ на открытых территориях в условиях повышенной температуры наружного воздуха</w:t>
      </w:r>
    </w:p>
    <w:p>
      <w:pPr>
        <w:spacing w:line="240" w:lineRule="auto"/>
        <w:rPr>
          <w:rFonts w:hAnsi="Times New Roman" w:cs="Times New Roman"/>
          <w:color w:val="000000"/>
          <w:sz w:val="24"/>
          <w:szCs w:val="24"/>
        </w:rPr>
      </w:pPr>
      <w:r>
        <w:rPr>
          <w:rFonts w:hAnsi="Times New Roman" w:cs="Times New Roman"/>
          <w:b/>
          <w:bCs/>
          <w:color w:val="000000"/>
          <w:sz w:val="24"/>
          <w:szCs w:val="24"/>
        </w:rPr>
        <w:t>Введение</w:t>
      </w:r>
    </w:p>
    <w:p>
      <w:pPr>
        <w:spacing w:line="240" w:lineRule="auto"/>
        <w:rPr>
          <w:rFonts w:hAnsi="Times New Roman" w:cs="Times New Roman"/>
          <w:color w:val="000000"/>
          <w:sz w:val="24"/>
          <w:szCs w:val="24"/>
        </w:rPr>
      </w:pPr>
      <w:r>
        <w:rPr>
          <w:rFonts w:hAnsi="Times New Roman" w:cs="Times New Roman"/>
          <w:color w:val="000000"/>
          <w:sz w:val="24"/>
          <w:szCs w:val="24"/>
        </w:rPr>
        <w:t>Нагревающий микроклимат – сочетание параметров микроклимата (температура воздуха, влажность, скорость его движения, относительная влажность, тепловое излучение), при котором имеет место нарушение теплообмена человека с окружающей средой, выражающееся в накоплении тепла в организме выше верхней границы оптимальной величины (&gt; 0,87 кДж/кг) и/или увеличении доли потерь тепла испарением пота (&gt; 30%) в общей структуре теплового баланса, появлении общих или локальных дискомфортных теплоощущений (слегка тепло, тепло, жарко).</w:t>
      </w:r>
    </w:p>
    <w:p>
      <w:pPr>
        <w:spacing w:line="240" w:lineRule="auto"/>
        <w:rPr>
          <w:rFonts w:hAnsi="Times New Roman" w:cs="Times New Roman"/>
          <w:color w:val="000000"/>
          <w:sz w:val="24"/>
          <w:szCs w:val="24"/>
        </w:rPr>
      </w:pPr>
      <w:r>
        <w:rPr>
          <w:rFonts w:hAnsi="Times New Roman" w:cs="Times New Roman"/>
          <w:color w:val="000000"/>
          <w:sz w:val="24"/>
          <w:szCs w:val="24"/>
        </w:rPr>
        <w:t>ТНС-индекс – эмпирический интегральный показатель (выраженный в °С), отражающий сочетанное влияние температуры воздуха, скорости его движения, влажности и теплового облучения на теплообмен человека с окружающей средой.</w:t>
      </w:r>
    </w:p>
    <w:p>
      <w:pPr>
        <w:spacing w:line="240" w:lineRule="auto"/>
        <w:rPr>
          <w:rFonts w:hAnsi="Times New Roman" w:cs="Times New Roman"/>
          <w:color w:val="000000"/>
          <w:sz w:val="24"/>
          <w:szCs w:val="24"/>
        </w:rPr>
      </w:pPr>
      <w:r>
        <w:rPr>
          <w:rFonts w:hAnsi="Times New Roman" w:cs="Times New Roman"/>
          <w:b/>
          <w:bCs/>
          <w:color w:val="000000"/>
          <w:sz w:val="24"/>
          <w:szCs w:val="24"/>
        </w:rPr>
        <w:t>1. Область применения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1.1. Настоящая инструкция устанавливает требования по обеспечению безопасных условий труда для работников </w:t>
      </w:r>
      <w:r>
        <w:rPr>
          <w:rFonts w:hAnsi="Times New Roman" w:cs="Times New Roman"/>
          <w:color w:val="000000"/>
          <w:sz w:val="24"/>
          <w:szCs w:val="24"/>
        </w:rPr>
        <w:t>___________</w:t>
      </w:r>
      <w:r>
        <w:rPr>
          <w:rFonts w:hAnsi="Times New Roman" w:cs="Times New Roman"/>
          <w:color w:val="000000"/>
          <w:sz w:val="24"/>
          <w:szCs w:val="24"/>
        </w:rPr>
        <w:t xml:space="preserve"> при производстве работ на открытых территориях в условиях повышенной температуры наружного воздуха.</w:t>
      </w:r>
    </w:p>
    <w:p>
      <w:pPr>
        <w:spacing w:line="240" w:lineRule="auto"/>
        <w:rPr>
          <w:rFonts w:hAnsi="Times New Roman" w:cs="Times New Roman"/>
          <w:color w:val="000000"/>
          <w:sz w:val="24"/>
          <w:szCs w:val="24"/>
        </w:rPr>
      </w:pPr>
      <w:r>
        <w:rPr>
          <w:rFonts w:hAnsi="Times New Roman" w:cs="Times New Roman"/>
          <w:color w:val="000000"/>
          <w:sz w:val="24"/>
          <w:szCs w:val="24"/>
        </w:rPr>
        <w:t>1.2. Настоящая инструкция по охране труда при производстве работ на открытых территориях в условиях повышенной температуры наружного воздуха разработана на основе установленных обязательных требований по охране труда в Российской Федерации, а также:</w:t>
      </w:r>
    </w:p>
    <w:p>
      <w:pPr>
        <w:spacing w:line="240" w:lineRule="auto"/>
        <w:rPr>
          <w:rFonts w:hAnsi="Times New Roman" w:cs="Times New Roman"/>
          <w:color w:val="000000"/>
          <w:sz w:val="24"/>
          <w:szCs w:val="24"/>
        </w:rPr>
      </w:pPr>
      <w:r>
        <w:rPr>
          <w:rFonts w:hAnsi="Times New Roman" w:cs="Times New Roman"/>
          <w:color w:val="000000"/>
          <w:sz w:val="24"/>
          <w:szCs w:val="24"/>
        </w:rPr>
        <w:t>1) изучения работ при производстве работ на открытых территориях в условиях повышенной температуры наружного воздуха;</w:t>
      </w:r>
    </w:p>
    <w:p>
      <w:pPr>
        <w:spacing w:line="240" w:lineRule="auto"/>
        <w:rPr>
          <w:rFonts w:hAnsi="Times New Roman" w:cs="Times New Roman"/>
          <w:color w:val="000000"/>
          <w:sz w:val="24"/>
          <w:szCs w:val="24"/>
        </w:rPr>
      </w:pPr>
      <w:r>
        <w:rPr>
          <w:rFonts w:hAnsi="Times New Roman" w:cs="Times New Roman"/>
          <w:color w:val="000000"/>
          <w:sz w:val="24"/>
          <w:szCs w:val="24"/>
        </w:rPr>
        <w:t>2) результатов специальной оценки условий труда;</w:t>
      </w:r>
    </w:p>
    <w:p>
      <w:pPr>
        <w:spacing w:line="240" w:lineRule="auto"/>
        <w:rPr>
          <w:rFonts w:hAnsi="Times New Roman" w:cs="Times New Roman"/>
          <w:color w:val="000000"/>
          <w:sz w:val="24"/>
          <w:szCs w:val="24"/>
        </w:rPr>
      </w:pPr>
      <w:r>
        <w:rPr>
          <w:rFonts w:hAnsi="Times New Roman" w:cs="Times New Roman"/>
          <w:color w:val="000000"/>
          <w:sz w:val="24"/>
          <w:szCs w:val="24"/>
        </w:rPr>
        <w:t>3) анализа требований профессионального стандарта;</w:t>
      </w:r>
    </w:p>
    <w:p>
      <w:pPr>
        <w:spacing w:line="240" w:lineRule="auto"/>
        <w:rPr>
          <w:rFonts w:hAnsi="Times New Roman" w:cs="Times New Roman"/>
          <w:color w:val="000000"/>
          <w:sz w:val="24"/>
          <w:szCs w:val="24"/>
        </w:rPr>
      </w:pPr>
      <w:r>
        <w:rPr>
          <w:rFonts w:hAnsi="Times New Roman" w:cs="Times New Roman"/>
          <w:color w:val="000000"/>
          <w:sz w:val="24"/>
          <w:szCs w:val="24"/>
        </w:rPr>
        <w:t>4) определения профессиональных рисков и опасностей, характерных при производстве работ на открытых территориях в условиях повышенной температуры наружного воздуха;</w:t>
      </w:r>
    </w:p>
    <w:p>
      <w:pPr>
        <w:spacing w:line="240" w:lineRule="auto"/>
        <w:rPr>
          <w:rFonts w:hAnsi="Times New Roman" w:cs="Times New Roman"/>
          <w:color w:val="000000"/>
          <w:sz w:val="24"/>
          <w:szCs w:val="24"/>
        </w:rPr>
      </w:pPr>
      <w:r>
        <w:rPr>
          <w:rFonts w:hAnsi="Times New Roman" w:cs="Times New Roman"/>
          <w:color w:val="000000"/>
          <w:sz w:val="24"/>
          <w:szCs w:val="24"/>
        </w:rPr>
        <w:t>5) анализа результатов расследования имевшихся несчастных случаев при производстве работ на открытых территориях в условиях повышенной температуры наружного воздуха;</w:t>
      </w:r>
    </w:p>
    <w:p>
      <w:pPr>
        <w:spacing w:line="240" w:lineRule="auto"/>
        <w:rPr>
          <w:rFonts w:hAnsi="Times New Roman" w:cs="Times New Roman"/>
          <w:color w:val="000000"/>
          <w:sz w:val="24"/>
          <w:szCs w:val="24"/>
        </w:rPr>
      </w:pPr>
      <w:r>
        <w:rPr>
          <w:rFonts w:hAnsi="Times New Roman" w:cs="Times New Roman"/>
          <w:color w:val="000000"/>
          <w:sz w:val="24"/>
          <w:szCs w:val="24"/>
        </w:rPr>
        <w:t>6) определения безопасных методов и приемов при производстве работ на открытых территориях в условиях повышенной температуры наружного воздуха.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1.3. Выполнение требований настоящей инструкции обязательно для всех работников </w:t>
      </w:r>
      <w:r>
        <w:rPr>
          <w:rFonts w:hAnsi="Times New Roman" w:cs="Times New Roman"/>
          <w:color w:val="000000"/>
          <w:sz w:val="24"/>
          <w:szCs w:val="24"/>
        </w:rPr>
        <w:t>____________</w:t>
      </w:r>
      <w:r>
        <w:rPr>
          <w:rFonts w:hAnsi="Times New Roman" w:cs="Times New Roman"/>
          <w:color w:val="000000"/>
          <w:sz w:val="24"/>
          <w:szCs w:val="24"/>
        </w:rPr>
        <w:t>при производстве работ на открытых территориях в условиях повышенной температуры наружного воздуха независимо от их специальности, квалификации и стажа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2. Нормативные ссылки</w:t>
      </w:r>
    </w:p>
    <w:p>
      <w:pPr>
        <w:spacing w:line="240" w:lineRule="auto"/>
        <w:rPr>
          <w:rFonts w:hAnsi="Times New Roman" w:cs="Times New Roman"/>
          <w:color w:val="000000"/>
          <w:sz w:val="24"/>
          <w:szCs w:val="24"/>
        </w:rPr>
      </w:pPr>
      <w:r>
        <w:rPr>
          <w:rFonts w:hAnsi="Times New Roman" w:cs="Times New Roman"/>
          <w:color w:val="000000"/>
          <w:sz w:val="24"/>
          <w:szCs w:val="24"/>
        </w:rPr>
        <w:t>2.1. Инструкция разработана на основании следующих документов и источников: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2.1.1. </w:t>
      </w:r>
      <w:r>
        <w:rPr>
          <w:rFonts w:hAnsi="Times New Roman" w:cs="Times New Roman"/>
          <w:b/>
          <w:bCs/>
          <w:color w:val="000000"/>
          <w:sz w:val="24"/>
          <w:szCs w:val="24"/>
        </w:rPr>
        <w:t xml:space="preserve">Трудовой кодекс Российской Федерации </w:t>
      </w:r>
      <w:r>
        <w:rPr>
          <w:rFonts w:hAnsi="Times New Roman" w:cs="Times New Roman"/>
          <w:color w:val="000000"/>
          <w:sz w:val="24"/>
          <w:szCs w:val="24"/>
        </w:rPr>
        <w:t>от 30.12.2001 № 197-ФЗ</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2.1.2. </w:t>
      </w:r>
      <w:r>
        <w:rPr>
          <w:rFonts w:hAnsi="Times New Roman" w:cs="Times New Roman"/>
          <w:b/>
          <w:bCs/>
          <w:color w:val="000000"/>
          <w:sz w:val="24"/>
          <w:szCs w:val="24"/>
        </w:rPr>
        <w:t xml:space="preserve">МР 2.2.7.2129-06 «Режим труда и отдыха работающих в холодное время на открытой территории или в неотапливаемых помещениях», </w:t>
      </w:r>
      <w:r>
        <w:rPr>
          <w:rFonts w:hAnsi="Times New Roman" w:cs="Times New Roman"/>
          <w:color w:val="000000"/>
          <w:sz w:val="24"/>
          <w:szCs w:val="24"/>
        </w:rPr>
        <w:t>утвержденные Федеральной службой по надзору в сфере защиты прав потребителей и благополучия человека 19.09.2006</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2.1.3. </w:t>
      </w:r>
      <w:r>
        <w:rPr>
          <w:rFonts w:hAnsi="Times New Roman" w:cs="Times New Roman"/>
          <w:b/>
          <w:bCs/>
          <w:color w:val="000000"/>
          <w:sz w:val="24"/>
          <w:szCs w:val="24"/>
        </w:rPr>
        <w:t>Постановление главного санитарного врача </w:t>
      </w:r>
      <w:r>
        <w:rPr>
          <w:rFonts w:hAnsi="Times New Roman" w:cs="Times New Roman"/>
          <w:color w:val="000000"/>
          <w:sz w:val="24"/>
          <w:szCs w:val="24"/>
        </w:rPr>
        <w:t>от 02.12.2020 № 40 «Об утверждении Санитарных правил СП 2.2.3670-20 "Санитарно-эпидемиологические требования к условиям труда"»</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 Общие требования охраны труда </w:t>
      </w:r>
    </w:p>
    <w:p>
      <w:pPr>
        <w:spacing w:line="240" w:lineRule="auto"/>
        <w:rPr>
          <w:rFonts w:hAnsi="Times New Roman" w:cs="Times New Roman"/>
          <w:color w:val="000000"/>
          <w:sz w:val="24"/>
          <w:szCs w:val="24"/>
        </w:rPr>
      </w:pPr>
      <w:r>
        <w:rPr>
          <w:rFonts w:hAnsi="Times New Roman" w:cs="Times New Roman"/>
          <w:color w:val="000000"/>
          <w:sz w:val="24"/>
          <w:szCs w:val="24"/>
        </w:rPr>
        <w:t>3.1.1. Работнику необходимо выполнять свои обязанности в соответствии с требованиями настоящей инструкции.</w:t>
      </w:r>
    </w:p>
    <w:p>
      <w:pPr>
        <w:spacing w:line="240" w:lineRule="auto"/>
        <w:rPr>
          <w:rFonts w:hAnsi="Times New Roman" w:cs="Times New Roman"/>
          <w:color w:val="000000"/>
          <w:sz w:val="24"/>
          <w:szCs w:val="24"/>
        </w:rPr>
      </w:pPr>
      <w:r>
        <w:rPr>
          <w:rFonts w:hAnsi="Times New Roman" w:cs="Times New Roman"/>
          <w:color w:val="000000"/>
          <w:sz w:val="24"/>
          <w:szCs w:val="24"/>
        </w:rPr>
        <w:t>3.1.2. К производству работ на открытых территориях в условиях повышенной температуры наружного воздуха  допускаются лица старше 18 лет, прошедшие:</w:t>
      </w:r>
    </w:p>
    <w:p>
      <w:pPr>
        <w:spacing w:line="240" w:lineRule="auto"/>
        <w:rPr>
          <w:rFonts w:hAnsi="Times New Roman" w:cs="Times New Roman"/>
          <w:color w:val="000000"/>
          <w:sz w:val="24"/>
          <w:szCs w:val="24"/>
        </w:rPr>
      </w:pPr>
      <w:r>
        <w:rPr>
          <w:rFonts w:hAnsi="Times New Roman" w:cs="Times New Roman"/>
          <w:color w:val="000000"/>
          <w:sz w:val="24"/>
          <w:szCs w:val="24"/>
        </w:rPr>
        <w:t>- медицинский осмотр;</w:t>
      </w:r>
    </w:p>
    <w:p>
      <w:pPr>
        <w:spacing w:line="240" w:lineRule="auto"/>
        <w:rPr>
          <w:rFonts w:hAnsi="Times New Roman" w:cs="Times New Roman"/>
          <w:color w:val="000000"/>
          <w:sz w:val="24"/>
          <w:szCs w:val="24"/>
        </w:rPr>
      </w:pPr>
      <w:r>
        <w:rPr>
          <w:rFonts w:hAnsi="Times New Roman" w:cs="Times New Roman"/>
          <w:color w:val="000000"/>
          <w:sz w:val="24"/>
          <w:szCs w:val="24"/>
        </w:rPr>
        <w:t>- вводный и первичный инструктаж по охране труда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по охране труда, в том числе, обучение и проверку знаний безопасным методам и приемам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правилам электробезопасности, проверку знаний правил электробезопасности в объеме соответствующей группы 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по оказанию первой помощи пострадавшему при несчастных случаях на производстве, микроповреждениях (микротравмах), произошедших при выполнении работ;</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и проверку знаний по использованию (применению)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 стажировку на рабочем месте (продолжительностью не менее 2 смен);</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мерам пожарной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допущенные в установленном порядке к самостоятельной работе.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3.3. Работник при выполнении работ должен иметь </w:t>
      </w:r>
      <w:r>
        <w:rPr>
          <w:rFonts w:hAnsi="Times New Roman" w:cs="Times New Roman"/>
          <w:color w:val="000000"/>
          <w:sz w:val="24"/>
          <w:szCs w:val="24"/>
        </w:rPr>
        <w:t>__________</w:t>
      </w:r>
      <w:r>
        <w:rPr>
          <w:rFonts w:hAnsi="Times New Roman" w:cs="Times New Roman"/>
          <w:color w:val="000000"/>
          <w:sz w:val="24"/>
          <w:szCs w:val="24"/>
        </w:rPr>
        <w:t>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3.4. Повторный инструктаж проводится по программе первичного инструктажа один раз в шесть месяцев непосредственным руководителем работ.</w:t>
      </w:r>
    </w:p>
    <w:p>
      <w:pPr>
        <w:spacing w:line="240" w:lineRule="auto"/>
        <w:rPr>
          <w:rFonts w:hAnsi="Times New Roman" w:cs="Times New Roman"/>
          <w:color w:val="000000"/>
          <w:sz w:val="24"/>
          <w:szCs w:val="24"/>
        </w:rPr>
      </w:pPr>
      <w:r>
        <w:rPr>
          <w:rFonts w:hAnsi="Times New Roman" w:cs="Times New Roman"/>
          <w:color w:val="000000"/>
          <w:sz w:val="24"/>
          <w:szCs w:val="24"/>
        </w:rPr>
        <w:t>3.5. Внеплановый инструктаж проводится непосредственным руководителем работ при:</w:t>
      </w:r>
    </w:p>
    <w:p>
      <w:pPr>
        <w:spacing w:line="240" w:lineRule="auto"/>
        <w:rPr>
          <w:rFonts w:hAnsi="Times New Roman" w:cs="Times New Roman"/>
          <w:color w:val="000000"/>
          <w:sz w:val="24"/>
          <w:szCs w:val="24"/>
        </w:rPr>
      </w:pPr>
      <w:r>
        <w:rPr>
          <w:rFonts w:hAnsi="Times New Roman" w:cs="Times New Roman"/>
          <w:color w:val="000000"/>
          <w:sz w:val="24"/>
          <w:szCs w:val="24"/>
        </w:rPr>
        <w:t>а) изменениях в эксплуатации оборудования, технологических процессах, использовании сырья и материалов,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б) изменении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в) изменении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г)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д) требовании должностных лиц федеральной инспекции труда при установлении нарушений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е) произошедших авариях и несчастных случаях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ж) перерыве в работе продолжительностью более 60 календарных дней;</w:t>
      </w:r>
    </w:p>
    <w:p>
      <w:pPr>
        <w:spacing w:line="240" w:lineRule="auto"/>
        <w:rPr>
          <w:rFonts w:hAnsi="Times New Roman" w:cs="Times New Roman"/>
          <w:color w:val="000000"/>
          <w:sz w:val="24"/>
          <w:szCs w:val="24"/>
        </w:rPr>
      </w:pPr>
      <w:r>
        <w:rPr>
          <w:rFonts w:hAnsi="Times New Roman" w:cs="Times New Roman"/>
          <w:color w:val="000000"/>
          <w:sz w:val="24"/>
          <w:szCs w:val="24"/>
        </w:rPr>
        <w:t>з) решении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3.6. Целевой инструктаж проводится непосредственным руководителем работ в следующих случаях:</w:t>
      </w:r>
    </w:p>
    <w:p>
      <w:pPr>
        <w:spacing w:line="240" w:lineRule="auto"/>
        <w:rPr>
          <w:rFonts w:hAnsi="Times New Roman" w:cs="Times New Roman"/>
          <w:color w:val="000000"/>
          <w:sz w:val="24"/>
          <w:szCs w:val="24"/>
        </w:rPr>
      </w:pPr>
      <w:r>
        <w:rPr>
          <w:rFonts w:hAnsi="Times New Roman" w:cs="Times New Roman"/>
          <w:color w:val="000000"/>
          <w:sz w:val="24"/>
          <w:szCs w:val="24"/>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pPr>
        <w:spacing w:line="240" w:lineRule="auto"/>
        <w:rPr>
          <w:rFonts w:hAnsi="Times New Roman" w:cs="Times New Roman"/>
          <w:color w:val="000000"/>
          <w:sz w:val="24"/>
          <w:szCs w:val="24"/>
        </w:rPr>
      </w:pPr>
      <w:r>
        <w:rPr>
          <w:rFonts w:hAnsi="Times New Roman" w:cs="Times New Roman"/>
          <w:color w:val="000000"/>
          <w:sz w:val="24"/>
          <w:szCs w:val="24"/>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pPr>
        <w:spacing w:line="240" w:lineRule="auto"/>
        <w:rPr>
          <w:rFonts w:hAnsi="Times New Roman" w:cs="Times New Roman"/>
          <w:color w:val="000000"/>
          <w:sz w:val="24"/>
          <w:szCs w:val="24"/>
        </w:rPr>
      </w:pPr>
      <w:r>
        <w:rPr>
          <w:rFonts w:hAnsi="Times New Roman" w:cs="Times New Roman"/>
          <w:color w:val="000000"/>
          <w:sz w:val="24"/>
          <w:szCs w:val="24"/>
        </w:rPr>
        <w:t>г) перед выполнением работ по ликвидации последствий чрезвычайных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д) в иных случаях, установленных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3.7. Работник, не прошедший своевременно инструктажи, обучение и проверку знаний требований охраны труда, к самостоятельной работе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3.8. Работнику запрещается пользоваться инструментом, приспособлениями и оборудованием, безопасному обращению с которым он не обучен.</w:t>
      </w:r>
    </w:p>
    <w:p>
      <w:pPr>
        <w:spacing w:line="240" w:lineRule="auto"/>
        <w:rPr>
          <w:rFonts w:hAnsi="Times New Roman" w:cs="Times New Roman"/>
          <w:color w:val="000000"/>
          <w:sz w:val="24"/>
          <w:szCs w:val="24"/>
        </w:rPr>
      </w:pPr>
      <w:r>
        <w:rPr>
          <w:rFonts w:hAnsi="Times New Roman" w:cs="Times New Roman"/>
          <w:color w:val="000000"/>
          <w:sz w:val="24"/>
          <w:szCs w:val="24"/>
        </w:rPr>
        <w:t>3.9.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 курить разрешается только в специально отведенных для этого местах.</w:t>
      </w:r>
    </w:p>
    <w:p>
      <w:pPr>
        <w:spacing w:line="240" w:lineRule="auto"/>
        <w:rPr>
          <w:rFonts w:hAnsi="Times New Roman" w:cs="Times New Roman"/>
          <w:color w:val="000000"/>
          <w:sz w:val="24"/>
          <w:szCs w:val="24"/>
        </w:rPr>
      </w:pPr>
      <w:r>
        <w:rPr>
          <w:rFonts w:hAnsi="Times New Roman" w:cs="Times New Roman"/>
          <w:color w:val="000000"/>
          <w:sz w:val="24"/>
          <w:szCs w:val="24"/>
        </w:rPr>
        <w:t>3.10. Работник, допустивший нарушение или невыполнение требований инструкции по охране труда, рассматривается как нарушитель производственной дисциплины и может быть привлечен к дисциплинарной ответственности, а в зависимости от последствий – и к уголовной; если нарушение связано с причинением материального ущерба, то виновный может привлекаться к материальной ответственности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3.2. Соблюдение Правил внутреннего распорядка.</w:t>
      </w:r>
    </w:p>
    <w:p>
      <w:pPr>
        <w:spacing w:line="240" w:lineRule="auto"/>
        <w:rPr>
          <w:rFonts w:hAnsi="Times New Roman" w:cs="Times New Roman"/>
          <w:color w:val="000000"/>
          <w:sz w:val="24"/>
          <w:szCs w:val="24"/>
        </w:rPr>
      </w:pPr>
      <w:r>
        <w:rPr>
          <w:rFonts w:hAnsi="Times New Roman" w:cs="Times New Roman"/>
          <w:color w:val="000000"/>
          <w:sz w:val="24"/>
          <w:szCs w:val="24"/>
        </w:rPr>
        <w:t>3.2.1. Работник обязан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pPr>
        <w:spacing w:line="240" w:lineRule="auto"/>
        <w:rPr>
          <w:rFonts w:hAnsi="Times New Roman" w:cs="Times New Roman"/>
          <w:color w:val="000000"/>
          <w:sz w:val="24"/>
          <w:szCs w:val="24"/>
        </w:rPr>
      </w:pPr>
      <w:r>
        <w:rPr>
          <w:rFonts w:hAnsi="Times New Roman" w:cs="Times New Roman"/>
          <w:b/>
          <w:bCs/>
          <w:color w:val="000000"/>
          <w:sz w:val="24"/>
          <w:szCs w:val="24"/>
        </w:rPr>
        <w:t>3.3. Требования по выполнению режимов труда и отдыха при производстве работ на открытых территориях в условиях повышенной температуры наружного воздуха.</w:t>
      </w:r>
    </w:p>
    <w:p>
      <w:pPr>
        <w:spacing w:line="240" w:lineRule="auto"/>
        <w:rPr>
          <w:rFonts w:hAnsi="Times New Roman" w:cs="Times New Roman"/>
          <w:color w:val="000000"/>
          <w:sz w:val="24"/>
          <w:szCs w:val="24"/>
        </w:rPr>
      </w:pPr>
      <w:r>
        <w:rPr>
          <w:rFonts w:hAnsi="Times New Roman" w:cs="Times New Roman"/>
          <w:color w:val="000000"/>
          <w:sz w:val="24"/>
          <w:szCs w:val="24"/>
        </w:rPr>
        <w:t>3.3.1. При производстве работ на открытых территориях в условиях повышенной температуры наружного воздуха работник обязан соблюдать режимы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3.3.2. Продолжительность ежедневной работы, перерывов для отдыха и приема пищи определяется </w:t>
      </w:r>
      <w:r>
        <w:rPr>
          <w:rFonts w:hAnsi="Times New Roman" w:cs="Times New Roman"/>
          <w:color w:val="000000"/>
          <w:sz w:val="24"/>
          <w:szCs w:val="24"/>
        </w:rPr>
        <w:t>________________________________________________________________________________________________________________________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3.3.3. Время начала и окончания смены, время и место для отдыха и питания устанавливаются по графикам сменности распоряжениями руководителей подразделений.</w:t>
      </w:r>
    </w:p>
    <w:p>
      <w:pPr>
        <w:spacing w:line="240" w:lineRule="auto"/>
        <w:rPr>
          <w:rFonts w:hAnsi="Times New Roman" w:cs="Times New Roman"/>
          <w:color w:val="000000"/>
          <w:sz w:val="24"/>
          <w:szCs w:val="24"/>
        </w:rPr>
      </w:pPr>
      <w:r>
        <w:rPr>
          <w:rFonts w:hAnsi="Times New Roman" w:cs="Times New Roman"/>
          <w:color w:val="000000"/>
          <w:sz w:val="24"/>
          <w:szCs w:val="24"/>
        </w:rPr>
        <w:t>3.3.4. Каждый работник должен выходить на работу своевременно, отдохнувшим, подготовленным к работе.</w:t>
      </w:r>
    </w:p>
    <w:p>
      <w:pPr>
        <w:spacing w:line="240" w:lineRule="auto"/>
        <w:rPr>
          <w:rFonts w:hAnsi="Times New Roman" w:cs="Times New Roman"/>
          <w:color w:val="000000"/>
          <w:sz w:val="24"/>
          <w:szCs w:val="24"/>
        </w:rPr>
      </w:pPr>
      <w:r>
        <w:rPr>
          <w:rFonts w:hAnsi="Times New Roman" w:cs="Times New Roman"/>
          <w:b/>
          <w:bCs/>
          <w:color w:val="000000"/>
          <w:sz w:val="24"/>
          <w:szCs w:val="24"/>
        </w:rPr>
        <w:t>3.4.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3.4.1. При производстве работ на открытых территориях в условиях повышенной температуры наружного воздуха на работника могут воздействовать опасные и вредные производственные факторы:</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ожоги от повышенных температур рабочей зоны (поверхности технологического оборудования, ограждающие устройства). Чтобы этого избежать, следует строго соблюдать правила, инструкции и иные нормативные документы, быть внимательным и правильно применять инструменты, приспособления, соответствующие СИЗ, безопасные методы и приемы работ;</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ушибы, переломы и другие травмы вследствие обморока, теплового или солнечного удара. Недостаточный воздухообмен в помещениях предприятий (духота) ослабляет внимание, вызывает нервозность, раздражительность и, как результат, снижает производительность и качество труда. В то же время высокая подвижность воздуха (сквозняки) вызывает простудные заболевания. Для предотвращения необходимы перерывы на отдых, во время регламентированных перерывов отдыхать в санитарно-бытовых помещениях с оптимальным микроклиматом, который может быть обеспечен путем использования кондиционеров или систем радиационного охлаждения;</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тепловое излучение. Тепловое (инфракрасное) излучение представляет собой часть электромагнитных излучений, энергия которых при поглощении тканями человеческого тела вызывает их нагревание. Интенсивное и длительное тепловое облучение может привести к ожогам, перегреву тела, истощению обменных процессов, нарушению деятельности сердечно-сосудистой и нервной систем, возбуждению, заболеванию глаз. После органов зрения наиболее поражаемым у человека является кожный покров. При хроническом облучении могут появиться стойкие изменения пигментации, красный цвет лица у рабочих. Работнику необходимо использовать спецодежду и средства защиты, не забывать об обязательном ношении головного убора при работе на открытых территориях, а также соблюдать рациональный режим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3.4.2. В качестве опасностей в соответствии с перечнем профессиональных рисков и опасностей </w:t>
      </w:r>
      <w:r>
        <w:rPr>
          <w:rFonts w:hAnsi="Times New Roman" w:cs="Times New Roman"/>
          <w:color w:val="000000"/>
          <w:sz w:val="24"/>
          <w:szCs w:val="24"/>
        </w:rPr>
        <w:t>___________</w:t>
      </w:r>
      <w:r>
        <w:rPr>
          <w:rFonts w:hAnsi="Times New Roman" w:cs="Times New Roman"/>
          <w:color w:val="000000"/>
          <w:sz w:val="24"/>
          <w:szCs w:val="24"/>
        </w:rPr>
        <w:t>, представляющих угрозу жизни и здоровью работников, при производстве работ на открытых территориях в условиях повышенной температуры наружного воздуха могут возникнуть следующие риски: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падения из-за потери равновесия, в том числе при спотыкании, при передвижении по скользким поверхностям или мокрым полам;</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тепловая нагрузка среды;</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воздействие тепла;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избыточное давление в сосудах;</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температура воздуха повышенная;</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падения из-за внезапного появления на пути следования большого перепада высот;</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удара;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быть уколотым или проткнутым в результате воздействия движущихся колющих частей;</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опасность натыкания на неподвижную колющую поверхность (острие).</w:t>
      </w:r>
    </w:p>
    <w:p>
      <w:pPr>
        <w:spacing w:line="240" w:lineRule="auto"/>
        <w:rPr>
          <w:rFonts w:hAnsi="Times New Roman" w:cs="Times New Roman"/>
          <w:color w:val="000000"/>
          <w:sz w:val="24"/>
          <w:szCs w:val="24"/>
        </w:rPr>
      </w:pPr>
      <w:r>
        <w:rPr>
          <w:rFonts w:hAnsi="Times New Roman" w:cs="Times New Roman"/>
          <w:color w:val="000000"/>
          <w:sz w:val="24"/>
          <w:szCs w:val="24"/>
        </w:rPr>
        <w:t>3.4.3. Нагревающий микроклимат рассматривают как негативный фактор. Высокая температура воздуха способствует быстрой утомляемости работающего, может привести к перегреву организма, тепловому удару или профзаболеванию. У работающих длительное время при повышенной температуре происходит нарушение водно-солевого обмена, связанное с дефицитом в организме ионов калия. Перегрев организма – возможная причина несчастного случая на производстве (теплового удара).</w:t>
      </w:r>
    </w:p>
    <w:p>
      <w:pPr>
        <w:spacing w:line="240" w:lineRule="auto"/>
        <w:rPr>
          <w:rFonts w:hAnsi="Times New Roman" w:cs="Times New Roman"/>
          <w:color w:val="000000"/>
          <w:sz w:val="24"/>
          <w:szCs w:val="24"/>
        </w:rPr>
      </w:pPr>
      <w:r>
        <w:rPr>
          <w:rFonts w:hAnsi="Times New Roman" w:cs="Times New Roman"/>
          <w:color w:val="000000"/>
          <w:sz w:val="24"/>
          <w:szCs w:val="24"/>
        </w:rPr>
        <w:t>3.4.4. Негативное воздействие температуры воздуха зависит от вида работ:</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легкая категория:</w:t>
      </w:r>
    </w:p>
    <w:p>
      <w:pPr>
        <w:spacing w:line="240" w:lineRule="auto"/>
        <w:rPr>
          <w:rFonts w:hAnsi="Times New Roman" w:cs="Times New Roman"/>
          <w:color w:val="000000"/>
          <w:sz w:val="24"/>
          <w:szCs w:val="24"/>
        </w:rPr>
      </w:pPr>
      <w:r>
        <w:rPr>
          <w:rFonts w:hAnsi="Times New Roman" w:cs="Times New Roman"/>
          <w:color w:val="000000"/>
          <w:sz w:val="24"/>
          <w:szCs w:val="24"/>
        </w:rPr>
        <w:t>– категория Iа (интенсивность энергозатрат – до 120 ккал/ч или до 139 Вт, работы, производимые сидя или с незначительным физическим напряжением);</w:t>
      </w:r>
      <w:r>
        <w:br/>
      </w:r>
      <w:r>
        <w:rPr>
          <w:rFonts w:hAnsi="Times New Roman" w:cs="Times New Roman"/>
          <w:color w:val="000000"/>
          <w:sz w:val="24"/>
          <w:szCs w:val="24"/>
        </w:rPr>
        <w:t>– Iб (интенсивность энергозатрат – 121–150 ккал/ч или 140–174 Вт, работы, производимые сидя, стоя или связанные с ходьбой и некоторым физическим напряжением);</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средняя категория:</w:t>
      </w:r>
    </w:p>
    <w:p>
      <w:pPr>
        <w:spacing w:line="240" w:lineRule="auto"/>
        <w:rPr>
          <w:rFonts w:hAnsi="Times New Roman" w:cs="Times New Roman"/>
          <w:color w:val="000000"/>
          <w:sz w:val="24"/>
          <w:szCs w:val="24"/>
        </w:rPr>
      </w:pPr>
      <w:r>
        <w:rPr>
          <w:rFonts w:hAnsi="Times New Roman" w:cs="Times New Roman"/>
          <w:color w:val="000000"/>
          <w:sz w:val="24"/>
          <w:szCs w:val="24"/>
        </w:rPr>
        <w:t>– категория IIа (интенсивность энергозатрат – 150–200 ккал/ч или 175–232 Вт, работы, связанные с постоянной ходьбой, перемещением мелких (до 1 кг) изделий или предметов в положении сидя или стоя с определенным физическим напряжением);</w:t>
      </w:r>
    </w:p>
    <w:p>
      <w:pPr>
        <w:spacing w:line="240" w:lineRule="auto"/>
        <w:rPr>
          <w:rFonts w:hAnsi="Times New Roman" w:cs="Times New Roman"/>
          <w:color w:val="000000"/>
          <w:sz w:val="24"/>
          <w:szCs w:val="24"/>
        </w:rPr>
      </w:pPr>
      <w:r>
        <w:rPr>
          <w:rFonts w:hAnsi="Times New Roman" w:cs="Times New Roman"/>
          <w:color w:val="000000"/>
          <w:sz w:val="24"/>
          <w:szCs w:val="24"/>
        </w:rPr>
        <w:t>– IIб (интенсивность энергозатрат – 200–250 ккал/ч или 233–290 Вт, работы, связанные с ходьбой, перемещением и переноской тяжестей до 10 кг с умеренным физическим напряжением);</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тяжелая категория – категория III (интенсивность энергозатрат – более 250 ккал/ч или более 290 Вт, работы, связанные с постоянным перемещением и переноской значительных (свыше 10 кг) тяжестей с большим физическим усилием (немеханизированные земляные и погрузочно-разгрузочные работы и т. п.)).</w:t>
      </w:r>
    </w:p>
    <w:p>
      <w:pPr>
        <w:spacing w:line="240" w:lineRule="auto"/>
        <w:rPr>
          <w:rFonts w:hAnsi="Times New Roman" w:cs="Times New Roman"/>
          <w:color w:val="000000"/>
          <w:sz w:val="24"/>
          <w:szCs w:val="24"/>
        </w:rPr>
      </w:pPr>
      <w:r>
        <w:rPr>
          <w:rFonts w:hAnsi="Times New Roman" w:cs="Times New Roman"/>
          <w:color w:val="000000"/>
          <w:sz w:val="24"/>
          <w:szCs w:val="24"/>
        </w:rPr>
        <w:t>Предельными верхними температурами на рабочих местах, относимых к допустимому классу условий труда, являются:</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26 °С – при работах категории Iа;</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25 °С – при работах категории Iб;</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23 °С – при работах категории IIа;</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22 °С – при работах категории IIб;</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21 °С – при работах категории III.</w:t>
      </w:r>
    </w:p>
    <w:p>
      <w:pPr>
        <w:spacing w:line="240" w:lineRule="auto"/>
        <w:rPr>
          <w:rFonts w:hAnsi="Times New Roman" w:cs="Times New Roman"/>
          <w:color w:val="000000"/>
          <w:sz w:val="24"/>
          <w:szCs w:val="24"/>
        </w:rPr>
      </w:pPr>
      <w:r>
        <w:rPr>
          <w:rFonts w:hAnsi="Times New Roman" w:cs="Times New Roman"/>
          <w:color w:val="000000"/>
          <w:sz w:val="24"/>
          <w:szCs w:val="24"/>
        </w:rPr>
        <w:t>3.4.5. Работнику разрешается выполнять только работы, предусмотренные его трудовыми обязанностями, а также осуществлять иные правомерные действия, обусловленные трудовыми отношениями с работодателем либо в его интересах.</w:t>
      </w:r>
    </w:p>
    <w:p>
      <w:pPr>
        <w:spacing w:line="240" w:lineRule="auto"/>
        <w:rPr>
          <w:rFonts w:hAnsi="Times New Roman" w:cs="Times New Roman"/>
          <w:color w:val="000000"/>
          <w:sz w:val="24"/>
          <w:szCs w:val="24"/>
        </w:rPr>
      </w:pPr>
      <w:r>
        <w:rPr>
          <w:rFonts w:hAnsi="Times New Roman" w:cs="Times New Roman"/>
          <w:color w:val="000000"/>
          <w:sz w:val="24"/>
          <w:szCs w:val="24"/>
        </w:rPr>
        <w:t>3.4.6. В процессе работы работник обязан выполнять Правила внутреннего трудового распорядка для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3.4.7. В процессе работы работник должен применять средства защиты, инструмент и оснастку по назначению в соответствии с инструкциями заводов-изготовителей, поддерживать порядок на рабочих местах, не нарушать правил выполнения работ, быть внимательным во время работы и не допускать нарушений требований безопасности труда, соблюдать Правила внутреннего трудового распорядка.</w:t>
      </w:r>
    </w:p>
    <w:p>
      <w:pPr>
        <w:spacing w:line="240" w:lineRule="auto"/>
        <w:rPr>
          <w:rFonts w:hAnsi="Times New Roman" w:cs="Times New Roman"/>
          <w:color w:val="000000"/>
          <w:sz w:val="24"/>
          <w:szCs w:val="24"/>
        </w:rPr>
      </w:pPr>
      <w:r>
        <w:rPr>
          <w:rFonts w:hAnsi="Times New Roman" w:cs="Times New Roman"/>
          <w:color w:val="000000"/>
          <w:sz w:val="24"/>
          <w:szCs w:val="24"/>
        </w:rPr>
        <w:t>3.4.8. Работник обязан соблюдать правила личной гигиены и производственной санитарии.</w:t>
      </w:r>
    </w:p>
    <w:p>
      <w:pPr>
        <w:spacing w:line="240" w:lineRule="auto"/>
        <w:rPr>
          <w:rFonts w:hAnsi="Times New Roman" w:cs="Times New Roman"/>
          <w:color w:val="000000"/>
          <w:sz w:val="24"/>
          <w:szCs w:val="24"/>
        </w:rPr>
      </w:pPr>
      <w:r>
        <w:rPr>
          <w:rFonts w:hAnsi="Times New Roman" w:cs="Times New Roman"/>
          <w:color w:val="000000"/>
          <w:sz w:val="24"/>
          <w:szCs w:val="24"/>
        </w:rPr>
        <w:t>3.4.9. Работники обязаны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произошедшем на производстве, или об ухудшении состояния своего здоровья.</w:t>
      </w:r>
    </w:p>
    <w:p>
      <w:pPr>
        <w:spacing w:line="240" w:lineRule="auto"/>
        <w:rPr>
          <w:rFonts w:hAnsi="Times New Roman" w:cs="Times New Roman"/>
          <w:color w:val="000000"/>
          <w:sz w:val="24"/>
          <w:szCs w:val="24"/>
        </w:rPr>
      </w:pPr>
      <w:r>
        <w:rPr>
          <w:rFonts w:hAnsi="Times New Roman" w:cs="Times New Roman"/>
          <w:color w:val="000000"/>
          <w:sz w:val="24"/>
          <w:szCs w:val="24"/>
        </w:rPr>
        <w:t>3.4.10. Работники обязаны оказать первую помощь пострадавшему, одновременно принять меры по вызову скорой помощи, в случае необходимости – пожарной охраны.</w:t>
      </w:r>
    </w:p>
    <w:p>
      <w:pPr>
        <w:spacing w:line="240" w:lineRule="auto"/>
        <w:rPr>
          <w:rFonts w:hAnsi="Times New Roman" w:cs="Times New Roman"/>
          <w:color w:val="000000"/>
          <w:sz w:val="24"/>
          <w:szCs w:val="24"/>
        </w:rPr>
      </w:pPr>
      <w:r>
        <w:rPr>
          <w:rFonts w:hAnsi="Times New Roman" w:cs="Times New Roman"/>
          <w:color w:val="000000"/>
          <w:sz w:val="24"/>
          <w:szCs w:val="24"/>
        </w:rPr>
        <w:t>3.4.11. На рабочем месте необходимо иметь аптечку для оказания первой помощи пострадавшим.</w:t>
      </w:r>
    </w:p>
    <w:p>
      <w:pPr>
        <w:spacing w:line="240" w:lineRule="auto"/>
        <w:rPr>
          <w:rFonts w:hAnsi="Times New Roman" w:cs="Times New Roman"/>
          <w:color w:val="000000"/>
          <w:sz w:val="24"/>
          <w:szCs w:val="24"/>
        </w:rPr>
      </w:pPr>
      <w:r>
        <w:rPr>
          <w:rFonts w:hAnsi="Times New Roman" w:cs="Times New Roman"/>
          <w:color w:val="000000"/>
          <w:sz w:val="24"/>
          <w:szCs w:val="24"/>
        </w:rPr>
        <w:t>3.4.12. Не оставлять на месте производства работ промасленную ветошь, горючие материалы.</w:t>
      </w:r>
    </w:p>
    <w:p>
      <w:pPr>
        <w:spacing w:line="240" w:lineRule="auto"/>
        <w:rPr>
          <w:rFonts w:hAnsi="Times New Roman" w:cs="Times New Roman"/>
          <w:color w:val="000000"/>
          <w:sz w:val="24"/>
          <w:szCs w:val="24"/>
        </w:rPr>
      </w:pPr>
      <w:r>
        <w:rPr>
          <w:rFonts w:hAnsi="Times New Roman" w:cs="Times New Roman"/>
          <w:color w:val="000000"/>
          <w:sz w:val="24"/>
          <w:szCs w:val="24"/>
        </w:rPr>
        <w:t>3.4.13. Работник обязан знать и уметь пользоваться средствами пожаротушения, проверять место работы на предмет отсутствия взрывоопасных предметов, при их обнаружении немедленно прекратить работу и доложить руководителю работ.</w:t>
      </w:r>
    </w:p>
    <w:p>
      <w:pPr>
        <w:spacing w:line="240" w:lineRule="auto"/>
        <w:rPr>
          <w:rFonts w:hAnsi="Times New Roman" w:cs="Times New Roman"/>
          <w:color w:val="000000"/>
          <w:sz w:val="24"/>
          <w:szCs w:val="24"/>
        </w:rPr>
      </w:pPr>
      <w:r>
        <w:rPr>
          <w:rFonts w:hAnsi="Times New Roman" w:cs="Times New Roman"/>
          <w:color w:val="000000"/>
          <w:sz w:val="24"/>
          <w:szCs w:val="24"/>
        </w:rPr>
        <w:t>3.4.14. О выявленных при осмотре недостатках докладывать начальнику, инженеру, мастеру и по его указанию участвовать в их устранении.</w:t>
      </w:r>
    </w:p>
    <w:p>
      <w:pPr>
        <w:spacing w:line="240" w:lineRule="auto"/>
        <w:rPr>
          <w:rFonts w:hAnsi="Times New Roman" w:cs="Times New Roman"/>
          <w:color w:val="000000"/>
          <w:sz w:val="24"/>
          <w:szCs w:val="24"/>
        </w:rPr>
      </w:pPr>
      <w:r>
        <w:rPr>
          <w:rFonts w:hAnsi="Times New Roman" w:cs="Times New Roman"/>
          <w:color w:val="000000"/>
          <w:sz w:val="24"/>
          <w:szCs w:val="24"/>
        </w:rPr>
        <w:t>3.4.15. В процессе работы работник обязан:</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содержать в чистоте свое рабочее место, правильно использовать средства индивидуальной и коллективной защиты и приспособления, обеспечивающие безопасность труда;</w:t>
      </w:r>
    </w:p>
    <w:p>
      <w:pPr>
        <w:numPr>
          <w:ilvl w:val="0"/>
          <w:numId w:val="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обращать внимание на поведение других работников, выполнение ими личных мер безопасности, напоминать им о необходимости использования безопасных приемов труда, выполнения требований охраны труда, производственной санитарии, пожарной и газовой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3.4.16. Требования настоящей инструкции являются обязательными к исполнению. Работник, допустивший нарушения требований настоящей инструкции, может быть привлечен к ответственности согласно действующему законодательству.</w:t>
      </w:r>
    </w:p>
    <w:p>
      <w:pPr>
        <w:spacing w:line="240" w:lineRule="auto"/>
        <w:rPr>
          <w:rFonts w:hAnsi="Times New Roman" w:cs="Times New Roman"/>
          <w:color w:val="000000"/>
          <w:sz w:val="24"/>
          <w:szCs w:val="24"/>
        </w:rPr>
      </w:pPr>
      <w:r>
        <w:rPr>
          <w:rFonts w:hAnsi="Times New Roman" w:cs="Times New Roman"/>
          <w:color w:val="000000"/>
          <w:sz w:val="24"/>
          <w:szCs w:val="24"/>
        </w:rPr>
        <w:t>3.4.17. При проведении работ в условиях повышенной температуры в производственных помещениях и на открытой территории необходимо учитывать следующие требования:</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наличие средств индивидуальной защиты (головные уборы, солнцезащитные очки) и спецодежды;</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регламентированные перерывы 15–20 минут в охлаждаемом помещении либо помещении с нормальной температурой (на уровне 24–25 °С);</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проветривание производственных помещений;</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сокращение рабочего дня;</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соблюдение питьевого режима (температура воды и напитков должна составлять 12–15 °С);</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 возможности употребление фруктов и овощей, тщательно вымытых перед употреблением питьевой водой;</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душ с прохладной водой в течение рабочей смены;</w:t>
      </w:r>
    </w:p>
    <w:p>
      <w:pPr>
        <w:numPr>
          <w:ilvl w:val="0"/>
          <w:numId w:val="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лечебно-профилактическое питание – соки, витаминизированные напитки, молочнокислые напитки, кислородно-белковые коктейли – для возмещения потерь с потом солей и микроэлементов.</w:t>
      </w:r>
    </w:p>
    <w:p>
      <w:pPr>
        <w:spacing w:line="240" w:lineRule="auto"/>
        <w:rPr>
          <w:rFonts w:hAnsi="Times New Roman" w:cs="Times New Roman"/>
          <w:color w:val="000000"/>
          <w:sz w:val="24"/>
          <w:szCs w:val="24"/>
        </w:rPr>
      </w:pPr>
      <w:r>
        <w:rPr>
          <w:rFonts w:hAnsi="Times New Roman" w:cs="Times New Roman"/>
          <w:b/>
          <w:bCs/>
          <w:color w:val="000000"/>
          <w:sz w:val="24"/>
          <w:szCs w:val="24"/>
        </w:rPr>
        <w:t>3.5. Перечень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pPr>
        <w:spacing w:line="240" w:lineRule="auto"/>
        <w:rPr>
          <w:rFonts w:hAnsi="Times New Roman" w:cs="Times New Roman"/>
          <w:color w:val="000000"/>
          <w:sz w:val="24"/>
          <w:szCs w:val="24"/>
        </w:rPr>
      </w:pPr>
      <w:r>
        <w:rPr>
          <w:rFonts w:hAnsi="Times New Roman" w:cs="Times New Roman"/>
          <w:color w:val="000000"/>
          <w:sz w:val="24"/>
          <w:szCs w:val="24"/>
        </w:rPr>
        <w:t>3.5.1. При производстве работ на открытых территориях в условиях повышенной температуры наружного воздуха работник обеспечивается спецодеждой, спецобувью и СИЗ в соответствии с </w:t>
      </w:r>
      <w:r>
        <w:rPr>
          <w:rFonts w:hAnsi="Times New Roman" w:cs="Times New Roman"/>
          <w:color w:val="000000"/>
          <w:sz w:val="24"/>
          <w:szCs w:val="24"/>
        </w:rPr>
        <w:t>______________________________________________________________________________________</w:t>
      </w:r>
      <w:r>
        <w:rPr>
          <w:rFonts w:hAnsi="Times New Roman" w:cs="Times New Roman"/>
          <w:color w:val="000000"/>
          <w:sz w:val="24"/>
          <w:szCs w:val="24"/>
        </w:rPr>
        <w:t xml:space="preserve">, утвержденными </w:t>
      </w:r>
      <w:r>
        <w:rPr>
          <w:rFonts w:hAnsi="Times New Roman" w:cs="Times New Roman"/>
          <w:color w:val="000000"/>
          <w:sz w:val="24"/>
          <w:szCs w:val="24"/>
        </w:rPr>
        <w:t>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3.5.2. Выдаваемые специальная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pPr>
        <w:spacing w:line="240" w:lineRule="auto"/>
        <w:rPr>
          <w:rFonts w:hAnsi="Times New Roman" w:cs="Times New Roman"/>
          <w:color w:val="000000"/>
          <w:sz w:val="24"/>
          <w:szCs w:val="24"/>
        </w:rPr>
      </w:pPr>
      <w:r>
        <w:rPr>
          <w:rFonts w:hAnsi="Times New Roman" w:cs="Times New Roman"/>
          <w:color w:val="000000"/>
          <w:sz w:val="24"/>
          <w:szCs w:val="24"/>
        </w:rPr>
        <w:t>3.5.3. Средства индивидуальной защиты, на которые не имеется технической документации, к применению не допускаются.</w:t>
      </w:r>
    </w:p>
    <w:p>
      <w:pPr>
        <w:spacing w:line="240" w:lineRule="auto"/>
        <w:rPr>
          <w:rFonts w:hAnsi="Times New Roman" w:cs="Times New Roman"/>
          <w:color w:val="000000"/>
          <w:sz w:val="24"/>
          <w:szCs w:val="24"/>
        </w:rPr>
      </w:pPr>
      <w:r>
        <w:rPr>
          <w:rFonts w:hAnsi="Times New Roman" w:cs="Times New Roman"/>
          <w:color w:val="000000"/>
          <w:sz w:val="24"/>
          <w:szCs w:val="24"/>
        </w:rPr>
        <w:t>3.5.4. Личную одежду и спецодежду необходимо хранить отдельно в шкафчиках и гардеробной. Уносить спецодежду за пределы предприятия запрещается.</w:t>
      </w:r>
    </w:p>
    <w:p>
      <w:pPr>
        <w:spacing w:line="240" w:lineRule="auto"/>
        <w:rPr>
          <w:rFonts w:hAnsi="Times New Roman" w:cs="Times New Roman"/>
          <w:color w:val="000000"/>
          <w:sz w:val="24"/>
          <w:szCs w:val="24"/>
        </w:rPr>
      </w:pPr>
      <w:r>
        <w:rPr>
          <w:rFonts w:hAnsi="Times New Roman" w:cs="Times New Roman"/>
          <w:b/>
          <w:bCs/>
          <w:color w:val="000000"/>
          <w:sz w:val="24"/>
          <w:szCs w:val="24"/>
        </w:rPr>
        <w:t>3.6.  Порядок уведомления администрации о случаях травмирования работника и неисправности оборудования, приспособлений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3.6.1. При возникновении несчастного случая, микротравмы пострадавший должен постараться привлечь внимание кого-либо из работников к произошедшему событию, при возможности сообщить о произошедшем непосредственному руководителю (для сообщения используют телефон (</w:t>
      </w:r>
      <w:r>
        <w:rPr>
          <w:rFonts w:hAnsi="Times New Roman" w:cs="Times New Roman"/>
          <w:color w:val="000000"/>
          <w:sz w:val="24"/>
          <w:szCs w:val="24"/>
        </w:rPr>
        <w:t>_____</w:t>
      </w:r>
      <w:r>
        <w:rPr>
          <w:rFonts w:hAnsi="Times New Roman" w:cs="Times New Roman"/>
          <w:color w:val="000000"/>
          <w:sz w:val="24"/>
          <w:szCs w:val="24"/>
        </w:rPr>
        <w:t>) любым доступным для этого способом и обратиться в здравпункт (при наличии).</w:t>
      </w:r>
    </w:p>
    <w:p>
      <w:pPr>
        <w:spacing w:line="240" w:lineRule="auto"/>
        <w:rPr>
          <w:rFonts w:hAnsi="Times New Roman" w:cs="Times New Roman"/>
          <w:color w:val="000000"/>
          <w:sz w:val="24"/>
          <w:szCs w:val="24"/>
        </w:rPr>
      </w:pPr>
      <w:r>
        <w:rPr>
          <w:rFonts w:hAnsi="Times New Roman" w:cs="Times New Roman"/>
          <w:color w:val="000000"/>
          <w:sz w:val="24"/>
          <w:szCs w:val="24"/>
        </w:rPr>
        <w:t>3.6.2. Работник должен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микротравме, происшедших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pPr>
        <w:spacing w:line="240" w:lineRule="auto"/>
        <w:rPr>
          <w:rFonts w:hAnsi="Times New Roman" w:cs="Times New Roman"/>
          <w:color w:val="000000"/>
          <w:sz w:val="24"/>
          <w:szCs w:val="24"/>
        </w:rPr>
      </w:pPr>
      <w:r>
        <w:rPr>
          <w:rFonts w:hAnsi="Times New Roman" w:cs="Times New Roman"/>
          <w:color w:val="000000"/>
          <w:sz w:val="24"/>
          <w:szCs w:val="24"/>
        </w:rPr>
        <w:t>3.6.3. При обнаружении в зоне работы несоответствий требованиям охраны труда (неисправность оборудования, приспособлений и инструмента, неогороженный проем, траншея, открытый колодец, отсутствие или неисправность ограждения опасной зоны, оголенные провода и т. д.) немедленно сообщить об этом непосредственному руководителю работ.</w:t>
      </w:r>
    </w:p>
    <w:p>
      <w:pPr>
        <w:spacing w:line="240" w:lineRule="auto"/>
        <w:rPr>
          <w:rFonts w:hAnsi="Times New Roman" w:cs="Times New Roman"/>
          <w:color w:val="000000"/>
          <w:sz w:val="24"/>
          <w:szCs w:val="24"/>
        </w:rPr>
      </w:pPr>
      <w:r>
        <w:rPr>
          <w:rFonts w:hAnsi="Times New Roman" w:cs="Times New Roman"/>
          <w:b/>
          <w:bCs/>
          <w:color w:val="000000"/>
          <w:sz w:val="24"/>
          <w:szCs w:val="24"/>
        </w:rPr>
        <w:t>3.7. Правила личной гигиены, которые должен знать и соблюдать работник при выполнении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3.7.1. Для сохранения здоровья работник должен соблюдать личную гигиену. Необходимо проходить в установленные сроки медицинские осмотры и обследования.</w:t>
      </w:r>
    </w:p>
    <w:p>
      <w:pPr>
        <w:spacing w:line="240" w:lineRule="auto"/>
        <w:rPr>
          <w:rFonts w:hAnsi="Times New Roman" w:cs="Times New Roman"/>
          <w:color w:val="000000"/>
          <w:sz w:val="24"/>
          <w:szCs w:val="24"/>
        </w:rPr>
      </w:pPr>
      <w:r>
        <w:rPr>
          <w:rFonts w:hAnsi="Times New Roman" w:cs="Times New Roman"/>
          <w:color w:val="000000"/>
          <w:sz w:val="24"/>
          <w:szCs w:val="24"/>
        </w:rPr>
        <w:t>3.7.2. При работе с веществами, вызывающими раздражения кожи рук, следует пользоваться защитными перчатками, защитными кремами, очищающими пастами, а также смывающими и дезинфицирующими средствами.</w:t>
      </w:r>
    </w:p>
    <w:p>
      <w:pPr>
        <w:spacing w:line="240" w:lineRule="auto"/>
        <w:rPr>
          <w:rFonts w:hAnsi="Times New Roman" w:cs="Times New Roman"/>
          <w:color w:val="000000"/>
          <w:sz w:val="24"/>
          <w:szCs w:val="24"/>
        </w:rPr>
      </w:pPr>
      <w:r>
        <w:rPr>
          <w:rFonts w:hAnsi="Times New Roman" w:cs="Times New Roman"/>
          <w:color w:val="000000"/>
          <w:sz w:val="24"/>
          <w:szCs w:val="24"/>
        </w:rPr>
        <w:t>3.7.3. Перед приемом пищи обязательно мыть руки теплой водой с мылом.</w:t>
      </w:r>
    </w:p>
    <w:p>
      <w:pPr>
        <w:spacing w:line="240" w:lineRule="auto"/>
        <w:rPr>
          <w:rFonts w:hAnsi="Times New Roman" w:cs="Times New Roman"/>
          <w:color w:val="000000"/>
          <w:sz w:val="24"/>
          <w:szCs w:val="24"/>
        </w:rPr>
      </w:pPr>
      <w:r>
        <w:rPr>
          <w:rFonts w:hAnsi="Times New Roman" w:cs="Times New Roman"/>
          <w:color w:val="000000"/>
          <w:sz w:val="24"/>
          <w:szCs w:val="24"/>
        </w:rPr>
        <w:t>3.7.4. Для питья употреблять воду из диспенсеров, чайников.</w:t>
      </w:r>
    </w:p>
    <w:p>
      <w:pPr>
        <w:spacing w:line="240" w:lineRule="auto"/>
        <w:rPr>
          <w:rFonts w:hAnsi="Times New Roman" w:cs="Times New Roman"/>
          <w:color w:val="000000"/>
          <w:sz w:val="24"/>
          <w:szCs w:val="24"/>
        </w:rPr>
      </w:pPr>
      <w:r>
        <w:rPr>
          <w:rFonts w:hAnsi="Times New Roman" w:cs="Times New Roman"/>
          <w:color w:val="000000"/>
          <w:sz w:val="24"/>
          <w:szCs w:val="24"/>
        </w:rPr>
        <w:t>3.7.5. Курить и принимать пищу разрешается только в специально отведенных для этой цели местах.</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 Требования охраны труда перед началом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4.1. Порядок подготовки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4.1.1. Получить задание от непосредственного руководителя на выполнение определенного вида работ или определенных видов работ, ознакомиться с содержанием задания по журналу ежедневного учета заданий службы под подпись.</w:t>
      </w:r>
    </w:p>
    <w:p>
      <w:pPr>
        <w:spacing w:line="240" w:lineRule="auto"/>
        <w:rPr>
          <w:rFonts w:hAnsi="Times New Roman" w:cs="Times New Roman"/>
          <w:color w:val="000000"/>
          <w:sz w:val="24"/>
          <w:szCs w:val="24"/>
        </w:rPr>
      </w:pPr>
      <w:r>
        <w:rPr>
          <w:rFonts w:hAnsi="Times New Roman" w:cs="Times New Roman"/>
          <w:color w:val="000000"/>
          <w:sz w:val="24"/>
          <w:szCs w:val="24"/>
        </w:rPr>
        <w:t>4.1.2. Перед началом выполнения работ работник обязан:</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наличие и исправность средств индивидуальной защиты, надеть полагающуюся специальную одежду, специальную обувь с обязательным применением рукавиц, перчаток и головных уборов;</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пройти инструктаж у руководителя работ с регистрацией в журнале инструктажа на рабочем месте;</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осмотреть, привести в порядок и надеть спецодежду. Если требуется применение СИЗ и предохранительных приспособлений, то необходимо проверить их комплектность и исправность;</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пройти медосмотр;</w:t>
      </w:r>
    </w:p>
    <w:p>
      <w:pPr>
        <w:numPr>
          <w:ilvl w:val="0"/>
          <w:numId w:val="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пройти инструктаж по профилактике теплового или солнечного удара, а также по оказанию первой помощи, в том числе по оказанию помощи при тепловом ударе и других последствиях, связанных с воздействием повышенных температур, при их проявлении у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4.1.3. При наличии наряда-допуска ознакомиться с ним под подпись.</w:t>
      </w:r>
    </w:p>
    <w:p>
      <w:pPr>
        <w:spacing w:line="240" w:lineRule="auto"/>
        <w:rPr>
          <w:rFonts w:hAnsi="Times New Roman" w:cs="Times New Roman"/>
          <w:color w:val="000000"/>
          <w:sz w:val="24"/>
          <w:szCs w:val="24"/>
        </w:rPr>
      </w:pPr>
      <w:r>
        <w:rPr>
          <w:rFonts w:hAnsi="Times New Roman" w:cs="Times New Roman"/>
          <w:color w:val="000000"/>
          <w:sz w:val="24"/>
          <w:szCs w:val="24"/>
        </w:rPr>
        <w:t>4.1.4. Подготовить инструмент, оборудование и технологическую оснастку, необходимые при выполнении работ, проверить их исправность и соответствие требованиям безопасности, осмотреть и подготовить свое рабочее место, убрать все лишние предметы, не загромождая при этом проходов.</w:t>
      </w:r>
    </w:p>
    <w:p>
      <w:pPr>
        <w:spacing w:line="240" w:lineRule="auto"/>
        <w:rPr>
          <w:rFonts w:hAnsi="Times New Roman" w:cs="Times New Roman"/>
          <w:color w:val="000000"/>
          <w:sz w:val="24"/>
          <w:szCs w:val="24"/>
        </w:rPr>
      </w:pPr>
      <w:r>
        <w:rPr>
          <w:rFonts w:hAnsi="Times New Roman" w:cs="Times New Roman"/>
          <w:b/>
          <w:bCs/>
          <w:color w:val="000000"/>
          <w:sz w:val="24"/>
          <w:szCs w:val="24"/>
        </w:rPr>
        <w:t>4.2. Порядок проверки исходных материалов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4.2.1. Перед началом работы работник обязан проверить исправность и комплектность исходных материалов (заготовок, полуфабрикатов)</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4.3. Порядок осмотра средств индивидуальной защиты до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4.3.1. Перед началом работы работник обязан надеть соответствующие погодным условиям положенные спецодежду, спецобувь и средства индивидуальной защиты, предварительно проверив их исправность.</w:t>
      </w:r>
    </w:p>
    <w:p>
      <w:pPr>
        <w:spacing w:line="240" w:lineRule="auto"/>
        <w:rPr>
          <w:rFonts w:hAnsi="Times New Roman" w:cs="Times New Roman"/>
          <w:color w:val="000000"/>
          <w:sz w:val="24"/>
          <w:szCs w:val="24"/>
        </w:rPr>
      </w:pPr>
      <w:r>
        <w:rPr>
          <w:rFonts w:hAnsi="Times New Roman" w:cs="Times New Roman"/>
          <w:color w:val="000000"/>
          <w:sz w:val="24"/>
          <w:szCs w:val="24"/>
        </w:rPr>
        <w:t>4.3.2. При нарушении целостности спецодежды, спецобуви и СИЗ необходимо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4.3.3. Работник обязан правильно применять и поддерживать спецодежду, спецобувь и СИЗ в чистоте, своевременно заменять. При необходимости спецодежду нужно сдавать в стирку и ремонт. Изношенная до планового срока замены спецодежда, не подлежащая ремонту, списывается в установленном порядке.</w:t>
      </w:r>
    </w:p>
    <w:p>
      <w:pPr>
        <w:spacing w:line="240" w:lineRule="auto"/>
        <w:rPr>
          <w:rFonts w:hAnsi="Times New Roman" w:cs="Times New Roman"/>
          <w:color w:val="000000"/>
          <w:sz w:val="24"/>
          <w:szCs w:val="24"/>
        </w:rPr>
      </w:pPr>
      <w:r>
        <w:rPr>
          <w:rFonts w:hAnsi="Times New Roman" w:cs="Times New Roman"/>
          <w:color w:val="000000"/>
          <w:sz w:val="24"/>
          <w:szCs w:val="24"/>
        </w:rPr>
        <w:t>4.3.4. При выполнении работ на открытой территории в условиях повышенной температуры наружного воздуха работники должны применять следующие СИЗ:</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костюм летний из термостойкой и антистатической ткани;</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белье нательное хлопчатобумажное;</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ботинки или сапоги;</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рукавицы или перчатки;</w:t>
      </w:r>
    </w:p>
    <w:p>
      <w:pPr>
        <w:numPr>
          <w:ilvl w:val="0"/>
          <w:numId w:val="1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кепка или бейсболка.</w:t>
      </w:r>
    </w:p>
    <w:p>
      <w:pPr>
        <w:spacing w:line="240" w:lineRule="auto"/>
        <w:rPr>
          <w:rFonts w:hAnsi="Times New Roman" w:cs="Times New Roman"/>
          <w:color w:val="000000"/>
          <w:sz w:val="24"/>
          <w:szCs w:val="24"/>
        </w:rPr>
      </w:pPr>
      <w:r>
        <w:rPr>
          <w:rFonts w:hAnsi="Times New Roman" w:cs="Times New Roman"/>
          <w:b/>
          <w:bCs/>
          <w:color w:val="000000"/>
          <w:sz w:val="24"/>
          <w:szCs w:val="24"/>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pPr>
        <w:spacing w:line="240" w:lineRule="auto"/>
        <w:rPr>
          <w:rFonts w:hAnsi="Times New Roman" w:cs="Times New Roman"/>
          <w:color w:val="000000"/>
          <w:sz w:val="24"/>
          <w:szCs w:val="24"/>
        </w:rPr>
      </w:pPr>
      <w:r>
        <w:rPr>
          <w:rFonts w:hAnsi="Times New Roman" w:cs="Times New Roman"/>
          <w:color w:val="000000"/>
          <w:sz w:val="24"/>
          <w:szCs w:val="24"/>
        </w:rPr>
        <w:t>4.4.1. Перед началом работы необходимо:</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подготовить рабочее место;</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отрегулировать освещение в месте производства работ;</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правильность подключения оборудования к электросети;</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исправность проводов питания и отсутствие оголенных участков проводов;</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определить свое психофизиологическое состояние, при недомогании следует известить об этом своего руководителя и обратиться за медицинской помощью в здравпункт;</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получить на сменно-встречном собрании от своего руководителя задание на смену с указанием мер безопасности для выполнения задания;</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оценить свою теоретическую и практическую подготовку применительно к намечаемой работе;</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определить источники опасности, которые могут воздействовать при выполнении порученного задания, и риски;</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оценить свои знания инструкций по предстоящей работе и практические навыки применения безопасных способов и приемов выполнения задания. В случае незнания способов безопасного выполнения работы, а также в случае отсутствия необходимых для безопасного выполнения работ средств индивидуальной защиты, приспособлений или инструмента обратиться к своему непосредственному руководителю;</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определить возможные способы защиты себя и окружающих от имеющихся опасностей;</w:t>
      </w:r>
    </w:p>
    <w:p>
      <w:pPr>
        <w:numPr>
          <w:ilvl w:val="0"/>
          <w:numId w:val="1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проверить исправность и безопасность механизмов, инструмента, приспособлений, которыми предстоит работать.</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5. Требования охраны труда во время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5.1.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p>
    <w:p>
      <w:pPr>
        <w:spacing w:line="240" w:lineRule="auto"/>
        <w:rPr>
          <w:rFonts w:hAnsi="Times New Roman" w:cs="Times New Roman"/>
          <w:color w:val="000000"/>
          <w:sz w:val="24"/>
          <w:szCs w:val="24"/>
        </w:rPr>
      </w:pPr>
      <w:r>
        <w:rPr>
          <w:rFonts w:hAnsi="Times New Roman" w:cs="Times New Roman"/>
          <w:color w:val="000000"/>
          <w:sz w:val="24"/>
          <w:szCs w:val="24"/>
        </w:rPr>
        <w:t>5.1.1. При работе в нагревающей среде организуется медицинское наблюдение в следующих случаях:</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возможности повышения температуры тела свыше 38 °C или при ожидаемом быстром ее подъеме;</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выполнении интенсивной физической работы (категория IIб или III);</w:t>
      </w:r>
    </w:p>
    <w:p>
      <w:pPr>
        <w:numPr>
          <w:ilvl w:val="0"/>
          <w:numId w:val="1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использовании работниками изолирующей одежды.</w:t>
      </w:r>
    </w:p>
    <w:p>
      <w:pPr>
        <w:spacing w:line="240" w:lineRule="auto"/>
        <w:rPr>
          <w:rFonts w:hAnsi="Times New Roman" w:cs="Times New Roman"/>
          <w:color w:val="000000"/>
          <w:sz w:val="24"/>
          <w:szCs w:val="24"/>
        </w:rPr>
      </w:pPr>
      <w:r>
        <w:rPr>
          <w:rFonts w:hAnsi="Times New Roman" w:cs="Times New Roman"/>
          <w:color w:val="000000"/>
          <w:sz w:val="24"/>
          <w:szCs w:val="24"/>
        </w:rPr>
        <w:t>5.1.2. При работе на открытом воздухе (на трассе МГ, вне территории КС) необходимо применять специальные перерывы для отдыха, которые включаются в рабочее время. Для защиты от прямых солнечных лучей в полевых условиях могут использоваться тенеобразующие объекты (навесы, тенты – сооружения, лесополосы, природно-ландшафтные объекты).</w:t>
      </w:r>
    </w:p>
    <w:p>
      <w:pPr>
        <w:spacing w:line="240" w:lineRule="auto"/>
        <w:rPr>
          <w:rFonts w:hAnsi="Times New Roman" w:cs="Times New Roman"/>
          <w:color w:val="000000"/>
          <w:sz w:val="24"/>
          <w:szCs w:val="24"/>
        </w:rPr>
      </w:pPr>
      <w:r>
        <w:rPr>
          <w:rFonts w:hAnsi="Times New Roman" w:cs="Times New Roman"/>
          <w:color w:val="000000"/>
          <w:sz w:val="24"/>
          <w:szCs w:val="24"/>
        </w:rPr>
        <w:t>5.1.3. В помещении, в котором осуществляется нормализация теплового состояния человека после работы в нагревающей среде, температуру воздуха во избежание охлаждения организма вследствие большого перепада температур (поверхность тела – окружающий воздух) и усиленной теплоотдачи испарением пота следует поддерживать на уровне 24–25 °C.</w:t>
      </w:r>
    </w:p>
    <w:p>
      <w:pPr>
        <w:spacing w:line="240" w:lineRule="auto"/>
        <w:rPr>
          <w:rFonts w:hAnsi="Times New Roman" w:cs="Times New Roman"/>
          <w:color w:val="000000"/>
          <w:sz w:val="24"/>
          <w:szCs w:val="24"/>
        </w:rPr>
      </w:pPr>
      <w:r>
        <w:rPr>
          <w:rFonts w:hAnsi="Times New Roman" w:cs="Times New Roman"/>
          <w:color w:val="000000"/>
          <w:sz w:val="24"/>
          <w:szCs w:val="24"/>
        </w:rPr>
        <w:t>5.1.4. На рабочих местах водителей и крановщиков при закрытых дверях должны быть обеспечены теплоизоляция и необходимый воздухообмен, для чего могут быть использованы приточный вентилятор или кондиционер, открывающиеся окна и открывающиеся люки, в том числе предназначенные для аварийного выхода. При использовании открывающихся окон и люков они должны фиксироваться в нужном положении.</w:t>
      </w:r>
    </w:p>
    <w:p>
      <w:pPr>
        <w:spacing w:line="240" w:lineRule="auto"/>
        <w:rPr>
          <w:rFonts w:hAnsi="Times New Roman" w:cs="Times New Roman"/>
          <w:color w:val="000000"/>
          <w:sz w:val="24"/>
          <w:szCs w:val="24"/>
        </w:rPr>
      </w:pPr>
      <w:r>
        <w:rPr>
          <w:rFonts w:hAnsi="Times New Roman" w:cs="Times New Roman"/>
          <w:color w:val="000000"/>
          <w:sz w:val="24"/>
          <w:szCs w:val="24"/>
        </w:rPr>
        <w:t>5.1.5. Вентиляция, теплоизоляция, кондиционирование должны обеспечивать поддержание на рабочих местах водителей допустимых параметров микроклимата (не позднее чем через 30 минут после начала непрерывного движения автомобиля с прогретым двигателем).</w:t>
      </w:r>
    </w:p>
    <w:p>
      <w:pPr>
        <w:spacing w:line="240" w:lineRule="auto"/>
        <w:rPr>
          <w:rFonts w:hAnsi="Times New Roman" w:cs="Times New Roman"/>
          <w:color w:val="000000"/>
          <w:sz w:val="24"/>
          <w:szCs w:val="24"/>
        </w:rPr>
      </w:pPr>
      <w:r>
        <w:rPr>
          <w:rFonts w:hAnsi="Times New Roman" w:cs="Times New Roman"/>
          <w:color w:val="000000"/>
          <w:sz w:val="24"/>
          <w:szCs w:val="24"/>
        </w:rPr>
        <w:t>5.1.6. При работах с ручными инструментами должна быть исключена возможность нагревания рук смачивающими и охлаждающими жидкостями окружающей среды, а также из-за неприменения рукавиц (перчаток).</w:t>
      </w:r>
    </w:p>
    <w:p>
      <w:pPr>
        <w:spacing w:line="240" w:lineRule="auto"/>
        <w:rPr>
          <w:rFonts w:hAnsi="Times New Roman" w:cs="Times New Roman"/>
          <w:color w:val="000000"/>
          <w:sz w:val="24"/>
          <w:szCs w:val="24"/>
        </w:rPr>
      </w:pPr>
      <w:r>
        <w:rPr>
          <w:rFonts w:hAnsi="Times New Roman" w:cs="Times New Roman"/>
          <w:color w:val="000000"/>
          <w:sz w:val="24"/>
          <w:szCs w:val="24"/>
        </w:rPr>
        <w:t>5.1.7. Профилактике нарушения водного баланса работников в условиях нагревающего микроклимата способствует обеспечение полного возмещения жидкости, различных солей, микроэлементов (магний, медь, цинк, йод и др.), растворимых в воде витаминов, выделяемых из организма с потом.</w:t>
      </w:r>
    </w:p>
    <w:p>
      <w:pPr>
        <w:spacing w:line="240" w:lineRule="auto"/>
        <w:rPr>
          <w:rFonts w:hAnsi="Times New Roman" w:cs="Times New Roman"/>
          <w:color w:val="000000"/>
          <w:sz w:val="24"/>
          <w:szCs w:val="24"/>
        </w:rPr>
      </w:pPr>
      <w:r>
        <w:rPr>
          <w:rFonts w:hAnsi="Times New Roman" w:cs="Times New Roman"/>
          <w:color w:val="000000"/>
          <w:sz w:val="24"/>
          <w:szCs w:val="24"/>
        </w:rPr>
        <w:t>5.1.8. Для восполнения дефицита жидкости работникам необходимо пить чай, минеральную щелочную воду, клюквенный морс, молочнокислые напитки (обезжиренное молоко, пахта, молочная сыворотка), отвар из сухофруктов при соблюдении санитарных норм и правил их изготовления, хранения и реализации.</w:t>
      </w:r>
    </w:p>
    <w:p>
      <w:pPr>
        <w:spacing w:line="240" w:lineRule="auto"/>
        <w:rPr>
          <w:rFonts w:hAnsi="Times New Roman" w:cs="Times New Roman"/>
          <w:color w:val="000000"/>
          <w:sz w:val="24"/>
          <w:szCs w:val="24"/>
        </w:rPr>
      </w:pPr>
      <w:r>
        <w:rPr>
          <w:rFonts w:hAnsi="Times New Roman" w:cs="Times New Roman"/>
          <w:color w:val="000000"/>
          <w:sz w:val="24"/>
          <w:szCs w:val="24"/>
        </w:rPr>
        <w:t>5.1.9. Для повышения эффективности возмещения дефицита витаминов, солей, микроэлементов применяемые напитки следует менять. Не следует ограничиваться общим количеством потребляемой жидкости, но объем однократного приема регламентируется (один стакан). Наиболее оптимальной является температура жидкости, равная 12–15 °С.</w:t>
      </w:r>
    </w:p>
    <w:p>
      <w:pPr>
        <w:spacing w:line="240" w:lineRule="auto"/>
        <w:rPr>
          <w:rFonts w:hAnsi="Times New Roman" w:cs="Times New Roman"/>
          <w:color w:val="000000"/>
          <w:sz w:val="24"/>
          <w:szCs w:val="24"/>
        </w:rPr>
      </w:pPr>
      <w:r>
        <w:rPr>
          <w:rFonts w:hAnsi="Times New Roman" w:cs="Times New Roman"/>
          <w:color w:val="000000"/>
          <w:sz w:val="24"/>
          <w:szCs w:val="24"/>
        </w:rPr>
        <w:t>5.1.10. При проявлении признаков недомогания, характерных для теплового и солнечного удара (покраснение кожи, сильное потоотделение, головокружение, головная боль, тошнота, общая слабость, одышка, тяжесть и пульсация в висках, помрачение сознания, повышение температуры тела до 40 °С и более, мышечные судороги, редкое и поверхностное дыхание), своевременно обращаться за медицинской помощью.</w:t>
      </w:r>
    </w:p>
    <w:p>
      <w:pPr>
        <w:spacing w:line="240" w:lineRule="auto"/>
        <w:rPr>
          <w:rFonts w:hAnsi="Times New Roman" w:cs="Times New Roman"/>
          <w:color w:val="000000"/>
          <w:sz w:val="24"/>
          <w:szCs w:val="24"/>
        </w:rPr>
      </w:pPr>
      <w:r>
        <w:rPr>
          <w:rFonts w:hAnsi="Times New Roman" w:cs="Times New Roman"/>
          <w:b/>
          <w:bCs/>
          <w:color w:val="000000"/>
          <w:sz w:val="24"/>
          <w:szCs w:val="24"/>
        </w:rPr>
        <w:t>5.2. Требования безопасного обращения с исходными материалами (сырье,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5.2.1. Работник должен применять исправные оборудование и инструмент, сырье и заготовки, использовать их только для тех работ, для которых они предназначены. При производстве работ по выполнению технологических (рабочих) операций быть внимательным, проявлять осторожность.</w:t>
      </w:r>
    </w:p>
    <w:p>
      <w:pPr>
        <w:spacing w:line="240" w:lineRule="auto"/>
        <w:rPr>
          <w:rFonts w:hAnsi="Times New Roman" w:cs="Times New Roman"/>
          <w:color w:val="000000"/>
          <w:sz w:val="24"/>
          <w:szCs w:val="24"/>
        </w:rPr>
      </w:pPr>
      <w:r>
        <w:rPr>
          <w:rFonts w:hAnsi="Times New Roman" w:cs="Times New Roman"/>
          <w:b/>
          <w:bCs/>
          <w:color w:val="000000"/>
          <w:sz w:val="24"/>
          <w:szCs w:val="24"/>
        </w:rPr>
        <w:t>5.3. Указания по безопасному содержанию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5.3.1. Работник должен поддерживать чистоту и порядок при производстве работ на открытых территориях в условиях повышенной температуры наружного воздуха.</w:t>
      </w:r>
    </w:p>
    <w:p>
      <w:pPr>
        <w:spacing w:line="240" w:lineRule="auto"/>
        <w:rPr>
          <w:rFonts w:hAnsi="Times New Roman" w:cs="Times New Roman"/>
          <w:color w:val="000000"/>
          <w:sz w:val="24"/>
          <w:szCs w:val="24"/>
        </w:rPr>
      </w:pPr>
      <w:r>
        <w:rPr>
          <w:rFonts w:hAnsi="Times New Roman" w:cs="Times New Roman"/>
          <w:color w:val="000000"/>
          <w:sz w:val="24"/>
          <w:szCs w:val="24"/>
        </w:rPr>
        <w:t>5.3.2. Отходы и мусор следует выбрасывать в специально отведенные для этого контейнеры.</w:t>
      </w:r>
    </w:p>
    <w:p>
      <w:pPr>
        <w:spacing w:line="240" w:lineRule="auto"/>
        <w:rPr>
          <w:rFonts w:hAnsi="Times New Roman" w:cs="Times New Roman"/>
          <w:color w:val="000000"/>
          <w:sz w:val="24"/>
          <w:szCs w:val="24"/>
        </w:rPr>
      </w:pPr>
      <w:r>
        <w:rPr>
          <w:rFonts w:hAnsi="Times New Roman" w:cs="Times New Roman"/>
          <w:b/>
          <w:bCs/>
          <w:color w:val="000000"/>
          <w:sz w:val="24"/>
          <w:szCs w:val="24"/>
        </w:rPr>
        <w:t>5.4. Действия, направленные на предотвращение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5.4.1. При ухудшении состояния здоровья, в том числе при проявлении признаков острого профессионального заболевания (отравления), работник обязан немедленно известить своего непосредственного или вышестоящего руководителя, обратиться в ближайший здравпункт.</w:t>
      </w:r>
    </w:p>
    <w:p>
      <w:pPr>
        <w:spacing w:line="240" w:lineRule="auto"/>
        <w:rPr>
          <w:rFonts w:hAnsi="Times New Roman" w:cs="Times New Roman"/>
          <w:color w:val="000000"/>
          <w:sz w:val="24"/>
          <w:szCs w:val="24"/>
        </w:rPr>
      </w:pPr>
      <w:r>
        <w:rPr>
          <w:rFonts w:hAnsi="Times New Roman" w:cs="Times New Roman"/>
          <w:color w:val="000000"/>
          <w:sz w:val="24"/>
          <w:szCs w:val="24"/>
        </w:rPr>
        <w:t>5.4.2. Если в процессе работы работнику станет непонятно, как выполнить порученную работу, или в случае отсутствия необходимых приспособлений для выполнения порученной работы он обязан обратиться к своему непосредственному руководителю. По окончании выполнения задания работник обязан доложить об этом своему непосредственному руководителю.</w:t>
      </w:r>
    </w:p>
    <w:p>
      <w:pPr>
        <w:spacing w:line="240" w:lineRule="auto"/>
        <w:rPr>
          <w:rFonts w:hAnsi="Times New Roman" w:cs="Times New Roman"/>
          <w:color w:val="000000"/>
          <w:sz w:val="24"/>
          <w:szCs w:val="24"/>
        </w:rPr>
      </w:pPr>
      <w:r>
        <w:rPr>
          <w:rFonts w:hAnsi="Times New Roman" w:cs="Times New Roman"/>
          <w:b/>
          <w:bCs/>
          <w:color w:val="000000"/>
          <w:sz w:val="24"/>
          <w:szCs w:val="24"/>
        </w:rPr>
        <w:t>5.5. Требования, предъявляемые к правильному использованию (применению) средств индивидуальной защиты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5.5.1. Во время проведения работ работники обязаны пользоваться и правильно применять выданные им средства индивидуальной защиты. Работать только в исправной спецодежде и спецобуви и применять индивидуальные средства защиты.</w:t>
      </w:r>
    </w:p>
    <w:p>
      <w:pPr>
        <w:spacing w:line="240" w:lineRule="auto"/>
        <w:rPr>
          <w:rFonts w:hAnsi="Times New Roman" w:cs="Times New Roman"/>
          <w:color w:val="000000"/>
          <w:sz w:val="24"/>
          <w:szCs w:val="24"/>
        </w:rPr>
      </w:pPr>
      <w:r>
        <w:rPr>
          <w:rFonts w:hAnsi="Times New Roman" w:cs="Times New Roman"/>
          <w:color w:val="000000"/>
          <w:sz w:val="24"/>
          <w:szCs w:val="24"/>
        </w:rPr>
        <w:t>5.6. Не курить, не принимать пищу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5.7. Соблюдать правила перемещения в помещении и на территории организации, пользоваться только установленными проходами.</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6. Требования охраны труда в аварийных ситуациях </w:t>
      </w:r>
    </w:p>
    <w:p>
      <w:pPr>
        <w:spacing w:line="240" w:lineRule="auto"/>
        <w:rPr>
          <w:rFonts w:hAnsi="Times New Roman" w:cs="Times New Roman"/>
          <w:color w:val="000000"/>
          <w:sz w:val="24"/>
          <w:szCs w:val="24"/>
        </w:rPr>
      </w:pPr>
      <w:r>
        <w:rPr>
          <w:rFonts w:hAnsi="Times New Roman" w:cs="Times New Roman"/>
          <w:b/>
          <w:bCs/>
          <w:color w:val="000000"/>
          <w:sz w:val="24"/>
          <w:szCs w:val="24"/>
        </w:rPr>
        <w:t>6.1. Перечень основных возможных аварий и аварийных ситуаций и причины, их вызывающие.</w:t>
      </w:r>
    </w:p>
    <w:p>
      <w:pPr>
        <w:spacing w:line="240" w:lineRule="auto"/>
        <w:rPr>
          <w:rFonts w:hAnsi="Times New Roman" w:cs="Times New Roman"/>
          <w:color w:val="000000"/>
          <w:sz w:val="24"/>
          <w:szCs w:val="24"/>
        </w:rPr>
      </w:pPr>
      <w:r>
        <w:rPr>
          <w:rFonts w:hAnsi="Times New Roman" w:cs="Times New Roman"/>
          <w:color w:val="000000"/>
          <w:sz w:val="24"/>
          <w:szCs w:val="24"/>
        </w:rPr>
        <w:t>6.1.1. При производстве работ на открытых территориях в условиях повышенной температуры наружного воздуха возможно возникновение следующих аварийных ситуаций:</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повреждения и дефекты в конструкции зданий, по причине физического износа, истечения срока эксплуатации;</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технические проблемы с оборудованием, по причине высокого износа оборудования;</w:t>
      </w:r>
    </w:p>
    <w:p>
      <w:pPr>
        <w:numPr>
          <w:ilvl w:val="0"/>
          <w:numId w:val="1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возникновение очагов пожара, по причине нарушения требований пожарной безопасности, повышенной температуры.</w:t>
      </w:r>
    </w:p>
    <w:p>
      <w:pPr>
        <w:spacing w:line="240" w:lineRule="auto"/>
        <w:rPr>
          <w:rFonts w:hAnsi="Times New Roman" w:cs="Times New Roman"/>
          <w:color w:val="000000"/>
          <w:sz w:val="24"/>
          <w:szCs w:val="24"/>
        </w:rPr>
      </w:pPr>
      <w:r>
        <w:rPr>
          <w:rFonts w:hAnsi="Times New Roman" w:cs="Times New Roman"/>
          <w:b/>
          <w:bCs/>
          <w:color w:val="000000"/>
          <w:sz w:val="24"/>
          <w:szCs w:val="24"/>
        </w:rPr>
        <w:t>6.2. Процесс извещения руководителя работ о ситуации, угрожающей жизни и здоровью людей, и о каждом произошедшем несчастном случаи.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6.2.1. В случае обнаружения какой-либо неисправности, нарушающей нормальный режим работы, ее необходимо остановить. Обо всех замеченных недостатках непосредственного руководителя поставить в известность по номеру телефона </w:t>
      </w:r>
      <w:r>
        <w:rPr>
          <w:rFonts w:hAnsi="Times New Roman" w:cs="Times New Roman"/>
          <w:color w:val="000000"/>
          <w:sz w:val="24"/>
          <w:szCs w:val="24"/>
        </w:rPr>
        <w:t>______</w:t>
      </w:r>
    </w:p>
    <w:p>
      <w:pPr>
        <w:spacing w:line="240" w:lineRule="auto"/>
        <w:rPr>
          <w:rFonts w:hAnsi="Times New Roman" w:cs="Times New Roman"/>
          <w:color w:val="000000"/>
          <w:sz w:val="24"/>
          <w:szCs w:val="24"/>
        </w:rPr>
      </w:pPr>
      <w:r>
        <w:rPr>
          <w:rFonts w:hAnsi="Times New Roman" w:cs="Times New Roman"/>
          <w:color w:val="000000"/>
          <w:sz w:val="24"/>
          <w:szCs w:val="24"/>
        </w:rPr>
        <w:t>6.2.2. При несчастном случае необходимо освободить пострадавшего от травмирующего фактора, соблюдая собственную безопасность, оказать ему первую помощь, при необходимости вызвать бригаду скорой помощи по телефону 103, сообщить о происшествии руководству и по возможности сохранить без изменений обстановку на рабочем месте, если это не приведет к аварии и/или травмированию других людей.</w:t>
      </w:r>
    </w:p>
    <w:p>
      <w:pPr>
        <w:spacing w:line="240" w:lineRule="auto"/>
        <w:rPr>
          <w:rFonts w:hAnsi="Times New Roman" w:cs="Times New Roman"/>
          <w:color w:val="000000"/>
          <w:sz w:val="24"/>
          <w:szCs w:val="24"/>
        </w:rPr>
      </w:pPr>
      <w:r>
        <w:rPr>
          <w:rFonts w:hAnsi="Times New Roman" w:cs="Times New Roman"/>
          <w:b/>
          <w:bCs/>
          <w:color w:val="000000"/>
          <w:sz w:val="24"/>
          <w:szCs w:val="24"/>
        </w:rPr>
        <w:t>6.3. Действия работников при возникновении аварий и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6.3.1. При несчастном случае необходимо немедленно остановить воздействие травмирующего фактора на пострадавшего, соблюдая при этом собственную безопасность, оказать первую помощь пострадавшему, при необходимости вызвать бригаду скорой помощи или помочь доставить пострадавшего в ближайшее медучреждение.</w:t>
      </w:r>
    </w:p>
    <w:p>
      <w:pPr>
        <w:spacing w:line="240" w:lineRule="auto"/>
        <w:rPr>
          <w:rFonts w:hAnsi="Times New Roman" w:cs="Times New Roman"/>
          <w:color w:val="000000"/>
          <w:sz w:val="24"/>
          <w:szCs w:val="24"/>
        </w:rPr>
      </w:pPr>
      <w:r>
        <w:rPr>
          <w:rFonts w:hAnsi="Times New Roman" w:cs="Times New Roman"/>
          <w:color w:val="000000"/>
          <w:sz w:val="24"/>
          <w:szCs w:val="24"/>
        </w:rPr>
        <w:t>6.3.2. В аварийной обстановке оповестить об опасности окружающих людей, доложить непосредственному руководителю о случившемся и действовать в соответствии с планом ликвидации аварий.</w:t>
      </w:r>
    </w:p>
    <w:p>
      <w:pPr>
        <w:spacing w:line="240" w:lineRule="auto"/>
        <w:rPr>
          <w:rFonts w:hAnsi="Times New Roman" w:cs="Times New Roman"/>
          <w:color w:val="000000"/>
          <w:sz w:val="24"/>
          <w:szCs w:val="24"/>
        </w:rPr>
      </w:pPr>
      <w:r>
        <w:rPr>
          <w:rFonts w:hAnsi="Times New Roman" w:cs="Times New Roman"/>
          <w:color w:val="000000"/>
          <w:sz w:val="24"/>
          <w:szCs w:val="24"/>
        </w:rPr>
        <w:t>6.3.3. В случае возгорания следует отключить электроэнергию, вызвать пожарную охрану, сообщить о случившемся руководству предприятия, принять меры к тушению пожара.</w:t>
      </w:r>
    </w:p>
    <w:p>
      <w:pPr>
        <w:spacing w:line="240" w:lineRule="auto"/>
        <w:rPr>
          <w:rFonts w:hAnsi="Times New Roman" w:cs="Times New Roman"/>
          <w:color w:val="000000"/>
          <w:sz w:val="24"/>
          <w:szCs w:val="24"/>
        </w:rPr>
      </w:pPr>
      <w:r>
        <w:rPr>
          <w:rFonts w:hAnsi="Times New Roman" w:cs="Times New Roman"/>
          <w:b/>
          <w:bCs/>
          <w:color w:val="000000"/>
          <w:sz w:val="24"/>
          <w:szCs w:val="24"/>
        </w:rPr>
        <w:t>6.4. Действия по оказанию первой помощи пострадавшим при травмировании, отравлении и других повреждениях здоровья.</w:t>
      </w:r>
    </w:p>
    <w:p>
      <w:pPr>
        <w:spacing w:line="240" w:lineRule="auto"/>
        <w:rPr>
          <w:rFonts w:hAnsi="Times New Roman" w:cs="Times New Roman"/>
          <w:color w:val="000000"/>
          <w:sz w:val="24"/>
          <w:szCs w:val="24"/>
        </w:rPr>
      </w:pPr>
      <w:r>
        <w:rPr>
          <w:rFonts w:hAnsi="Times New Roman" w:cs="Times New Roman"/>
          <w:color w:val="000000"/>
          <w:sz w:val="24"/>
          <w:szCs w:val="24"/>
        </w:rPr>
        <w:t>6.4.1.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pPr>
        <w:spacing w:line="240" w:lineRule="auto"/>
        <w:rPr>
          <w:rFonts w:hAnsi="Times New Roman" w:cs="Times New Roman"/>
          <w:color w:val="000000"/>
          <w:sz w:val="24"/>
          <w:szCs w:val="24"/>
        </w:rPr>
      </w:pPr>
      <w:r>
        <w:rPr>
          <w:rFonts w:hAnsi="Times New Roman" w:cs="Times New Roman"/>
          <w:color w:val="000000"/>
          <w:sz w:val="24"/>
          <w:szCs w:val="24"/>
        </w:rPr>
        <w:t>6.4.2. Оказывая помощь пострадавшему при переломах костей, ушибах, растяжениях, надо обеспечить неподвижность поврежденной части тела с помощью наложения тугой повязки (шины), приложить холод. При открытых переломах необходимо сначала наложить повязку и только затем – шину.</w:t>
      </w:r>
    </w:p>
    <w:p>
      <w:pPr>
        <w:spacing w:line="240" w:lineRule="auto"/>
        <w:rPr>
          <w:rFonts w:hAnsi="Times New Roman" w:cs="Times New Roman"/>
          <w:color w:val="000000"/>
          <w:sz w:val="24"/>
          <w:szCs w:val="24"/>
        </w:rPr>
      </w:pPr>
      <w:r>
        <w:rPr>
          <w:rFonts w:hAnsi="Times New Roman" w:cs="Times New Roman"/>
          <w:color w:val="000000"/>
          <w:sz w:val="24"/>
          <w:szCs w:val="24"/>
        </w:rPr>
        <w:t>6.4.3. При наличии ран необходимо наложить повязку, при артериальном кровотечении – наложить жгут.</w:t>
      </w:r>
    </w:p>
    <w:p>
      <w:pPr>
        <w:spacing w:line="240" w:lineRule="auto"/>
        <w:rPr>
          <w:rFonts w:hAnsi="Times New Roman" w:cs="Times New Roman"/>
          <w:color w:val="000000"/>
          <w:sz w:val="24"/>
          <w:szCs w:val="24"/>
        </w:rPr>
      </w:pPr>
      <w:r>
        <w:rPr>
          <w:rFonts w:hAnsi="Times New Roman" w:cs="Times New Roman"/>
          <w:color w:val="000000"/>
          <w:sz w:val="24"/>
          <w:szCs w:val="24"/>
        </w:rPr>
        <w:t>6.4.4. Пострадавшему при травмировании, отравлении и внезапном заболевании должна быть оказана первая помощь и при необходимости организована его доставка в учреждение здравоохранения.</w:t>
      </w:r>
    </w:p>
    <w:p>
      <w:pPr>
        <w:spacing w:line="240" w:lineRule="auto"/>
        <w:rPr>
          <w:rFonts w:hAnsi="Times New Roman" w:cs="Times New Roman"/>
          <w:color w:val="000000"/>
          <w:sz w:val="24"/>
          <w:szCs w:val="24"/>
        </w:rPr>
      </w:pPr>
      <w:r>
        <w:rPr>
          <w:rFonts w:hAnsi="Times New Roman" w:cs="Times New Roman"/>
          <w:color w:val="000000"/>
          <w:sz w:val="24"/>
          <w:szCs w:val="24"/>
        </w:rPr>
        <w:t>6.4.5. В случае обнаружения какой-либо неисправности, нарушающей нормальный режим работы, ее необходимо остановить. Обо всех замеченных недостатках поставить в известность непосредственного руководителя.</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7. Требования охраны труда по окончании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7.1. Порядок приема и передачи смены</w:t>
      </w:r>
      <w:r>
        <w:rPr>
          <w:rFonts w:hAnsi="Times New Roman" w:cs="Times New Roman"/>
          <w:b/>
          <w:bCs/>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7.1.1. Передача смены должна сопровождаться проверкой исправности оборудования, наличия и состояния оградительной техники, защитных блокировок, сигнализации, контрольно-измерительных приборов, защитных заземлений, средств пожаротушения, исправности освещения, вентиляционных установок.</w:t>
      </w:r>
    </w:p>
    <w:p>
      <w:pPr>
        <w:spacing w:line="240" w:lineRule="auto"/>
        <w:rPr>
          <w:rFonts w:hAnsi="Times New Roman" w:cs="Times New Roman"/>
          <w:color w:val="000000"/>
          <w:sz w:val="24"/>
          <w:szCs w:val="24"/>
        </w:rPr>
      </w:pPr>
      <w:r>
        <w:rPr>
          <w:rFonts w:hAnsi="Times New Roman" w:cs="Times New Roman"/>
          <w:b/>
          <w:bCs/>
          <w:color w:val="000000"/>
          <w:sz w:val="24"/>
          <w:szCs w:val="24"/>
        </w:rPr>
        <w:t>7.2. Порядок отключения, остановки, разборки, очистки и смазки оборудования, приспособлений, машин, механизмов и аппаратуры.</w:t>
      </w:r>
    </w:p>
    <w:p>
      <w:pPr>
        <w:spacing w:line="240" w:lineRule="auto"/>
        <w:rPr>
          <w:rFonts w:hAnsi="Times New Roman" w:cs="Times New Roman"/>
          <w:color w:val="000000"/>
          <w:sz w:val="24"/>
          <w:szCs w:val="24"/>
        </w:rPr>
      </w:pPr>
      <w:r>
        <w:rPr>
          <w:rFonts w:hAnsi="Times New Roman" w:cs="Times New Roman"/>
          <w:color w:val="000000"/>
          <w:sz w:val="24"/>
          <w:szCs w:val="24"/>
        </w:rPr>
        <w:t>7.2.1. Выполнить необходимые действия по отключению, остановке, разборке, очистке и/или смазке оборудования, приспособлений, машин, механизмов, аппаратуры, электроприборов</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7.3. Порядок осмотра средств индивидуальной защиты после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7.3.1. Снять средства индивидуальной защиты, спецодежду, спецобувь, осмотреть и удостовериться в их исправности, после чего убрать в индивидуальный шкаф или иное предназначенное для них место. Не допускается хранение спецодежды на рабочем месте.</w:t>
      </w:r>
    </w:p>
    <w:p>
      <w:pPr>
        <w:spacing w:line="240" w:lineRule="auto"/>
        <w:rPr>
          <w:rFonts w:hAnsi="Times New Roman" w:cs="Times New Roman"/>
          <w:color w:val="000000"/>
          <w:sz w:val="24"/>
          <w:szCs w:val="24"/>
        </w:rPr>
      </w:pPr>
      <w:r>
        <w:rPr>
          <w:rFonts w:hAnsi="Times New Roman" w:cs="Times New Roman"/>
          <w:b/>
          <w:bCs/>
          <w:color w:val="000000"/>
          <w:sz w:val="24"/>
          <w:szCs w:val="24"/>
        </w:rPr>
        <w:t>7.4. Порядок уборки отходов, полученных в ходе производственной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7.4.1. После окончания работ убрать рабочее место, привести в порядок инструмент и оборудование, собрать и вынести в установленное место мусор.</w:t>
      </w:r>
    </w:p>
    <w:p>
      <w:pPr>
        <w:spacing w:line="240" w:lineRule="auto"/>
        <w:rPr>
          <w:rFonts w:hAnsi="Times New Roman" w:cs="Times New Roman"/>
          <w:color w:val="000000"/>
          <w:sz w:val="24"/>
          <w:szCs w:val="24"/>
        </w:rPr>
      </w:pPr>
      <w:r>
        <w:rPr>
          <w:rFonts w:hAnsi="Times New Roman" w:cs="Times New Roman"/>
          <w:b/>
          <w:bCs/>
          <w:color w:val="000000"/>
          <w:sz w:val="24"/>
          <w:szCs w:val="24"/>
        </w:rPr>
        <w:t>7.5. Требования соблюдения личной гигиены.</w:t>
      </w:r>
    </w:p>
    <w:p>
      <w:pPr>
        <w:spacing w:line="240" w:lineRule="auto"/>
        <w:rPr>
          <w:rFonts w:hAnsi="Times New Roman" w:cs="Times New Roman"/>
          <w:color w:val="000000"/>
          <w:sz w:val="24"/>
          <w:szCs w:val="24"/>
        </w:rPr>
      </w:pPr>
      <w:r>
        <w:rPr>
          <w:rFonts w:hAnsi="Times New Roman" w:cs="Times New Roman"/>
          <w:color w:val="000000"/>
          <w:sz w:val="24"/>
          <w:szCs w:val="24"/>
        </w:rPr>
        <w:t>7.5.1. Работники должны:</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принять душ;</w:t>
      </w:r>
    </w:p>
    <w:p>
      <w:pPr>
        <w:numPr>
          <w:ilvl w:val="0"/>
          <w:numId w:val="1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надеть личную одежду.</w:t>
      </w:r>
    </w:p>
    <w:p>
      <w:pPr>
        <w:spacing w:line="240" w:lineRule="auto"/>
        <w:rPr>
          <w:rFonts w:hAnsi="Times New Roman" w:cs="Times New Roman"/>
          <w:color w:val="000000"/>
          <w:sz w:val="24"/>
          <w:szCs w:val="24"/>
        </w:rPr>
      </w:pPr>
      <w:r>
        <w:rPr>
          <w:rFonts w:hAnsi="Times New Roman" w:cs="Times New Roman"/>
          <w:b/>
          <w:bCs/>
          <w:color w:val="000000"/>
          <w:sz w:val="24"/>
          <w:szCs w:val="24"/>
        </w:rPr>
        <w:t>7.6. Порядок извещения руководителя работ о недостатках, влияющих на безопасность труда, обнаруженных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7.6.1. Об окончании работы и всех недостатках, обнаруженных во время работы, известить своего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7.7. По окончании работ по наряду-допуску закрыть наряд-допуск.</w:t>
      </w:r>
    </w:p>
    <w:p>
      <w:pPr>
        <w:spacing w:line="240" w:lineRule="auto"/>
        <w:rPr>
          <w:rFonts w:hAnsi="Times New Roman" w:cs="Times New Roman"/>
          <w:color w:val="000000"/>
          <w:sz w:val="24"/>
          <w:szCs w:val="24"/>
        </w:rPr>
      </w:pPr>
      <w:r>
        <w:rPr>
          <w:rFonts w:hAnsi="Times New Roman" w:cs="Times New Roman"/>
          <w:color w:val="000000"/>
          <w:sz w:val="24"/>
          <w:szCs w:val="24"/>
        </w:rPr>
        <w:t>7.8. Выйти с территории предприятия через проходную</w:t>
      </w:r>
      <w:r>
        <w:rPr>
          <w:rFonts w:hAnsi="Times New Roman" w:cs="Times New Roman"/>
          <w:color w:val="000000"/>
          <w:sz w:val="24"/>
          <w:szCs w:val="24"/>
        </w:rPr>
        <w:t>.</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85ec2b3a899943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