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на зерноуборочном комбайне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при работе на зерноуборочном комбайне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на зерноуборочном комбайне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зерноуборочном комбайне;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зерноуборочном комбайне;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 зерноуборочном комбайне;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по выполнению работе на зерноуборочном комбайне.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на зерноуборочном комбайне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Правила по охране труда на автомобильном транспорте,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в сельском хозяйстве,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27.10.2020 № 746н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работе на зерноуборочном комбайне.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работе на зерноуборочном комбайне должен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на зерноуборочном комбайне допускаются лица не моложе 18 лет, имеющие среднее профессиональное образование,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работе на зерноуборочном комбайне на работника возможно воздействие следующих вредных и опасных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движущихся машин и механизмов, подвижных частей технологического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разрушающихся конструкций зданий и сооружений;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острых кромок, заусенцев, шероховатости на заготовках, инструментах и оборудовании;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 пониженной температуры поверхностей оборудования, коммуникаций;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 пониженной температуры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загазованности и запыленности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шума, вибрации на рабочих местах;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влажности и скорости движения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токсичных и раздражающих химических веществ;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патогенных микроорганизмов;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физических динамических перегрузок в связи с поднимаемыми и перемещаемыми вручную грузами, статическая нагрузка;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нервно-психических перегрузок, монотонности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опасных атмосферных явлений при выполнении работ на открытом воздухе.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работником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работник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от руководителя на выполнение работ на зерноуборочном комбайне.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Произвести необходимую сборку оборудования, правильно установить и надежно закрепить съемные детали и механизмы.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наличие ограждений и знаков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исправность прицепного устройства для комбайнов, оборудованных измельчителем.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Не запускать двигатель при открытом копнителе.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проверкой срабатывания механизма автоматического открывания клапана копнителя убедиться в отсутствии в зоне его движения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Все виды регулировок, технического обслуживания и ремонта производить после полной остановки машины и выключения двигателя, за исключением регулировок оборотов вентилятора и барабана комбайна.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надежность и правильность крепления пальцев к брусу режущего аппарата и прочность соединения сегментов ножа.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4.5.6. Смену сломанных и затупившихся сегментов производить после установки жатки на опоры (подставки) при выключенном двигателе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Запасные сегменты режущих ножей хранить связанными, завернутыми в плотную бумагу или ткань в ящике для запчастей.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Замену ножа производить вдвоем в рукавицах; при демонтаже (монтаже) удерживать и тянуть (толкать) за пятку (тыльную часть), а заедание в пальцевом брусе устранять деревянным бруском длиной не менее 400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При переоборудовании комбайна на подбор и обмолот валков режущий аппарат отсоединить от механизма привода и установить на него защитный кожух (чехол).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Перед запуском двигателя комбайна убедиться, что на комбайне и в зоне его возможного движения отсутствуют люди. Запускать комбайн должен один комбайнер. Запускать комбайн буксированием или скатыванием с горы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Проверить работу комбайна, самоходной косилки, трактора с жаткой на холостом ходу в такой последовательности: убедиться в отсутствии возле агрегата посторонних лиц, подать сигнал и включить плавно рычаг молотилки, жатки, вал отбора мощности, постоянно увеличивая частоту вращения коленчатого вала до номинальных оборотов. При этом следить, чтобы не было посторонних стуков, шума, повышенной вибрации агрегата. В случае их появления заглушить двигатель и устранить неисправность.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При подсоединении наклонной камеры к молотилке или жатки к наклонной камере не находиться на узлах и между ними.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Перед проведением работ под жаткой установить ее на специальные металлические подставки (козлы), перекрыть кран гидроцилиндров, во избежание травмирования не использовать в качестве подставок случайные предметы, ящики, камни, кирпичи, детали машин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4.4.14. При приеме смены в поле узнать у сменщика о техническом состоянии комбайна и особенностях выполнения работ. Перед началом движения комбайна убедиться в том, что все рабочие предыдущей смены находятся на безопасном расстоянии или вне зоны движения агрегата, и подать звуковой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4.4.15. При подготовке уборочных агрегатов к работе в ночное время проверить исправность всех источников освещения и отрегулировать их так, чтобы была обеспечена хорошая видимость фронта работы и рабочих органов, проверить освещение щитка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4.4.16. Перед началом движения к месту работы установить (перевести) выступающие за габариты машины узлы (рабочие органы) в транспортное положение. Подать звуковой сигнал, убедиться в том, что на пути движения комбайна, трактора нет людей, и только после этого начать движение. Соблюдать правила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4.4.17. Проверить наличие и исправность инструмента, инвентаря и приспособлений: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молоток должен иметь поверхность бойка слегка выпуклую, гладкую, без выбоин и наклепов, он должен быть надежно насажен на деревянную ручку и расклинен заостренным металлическим клином;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гаечные ключи должны соответствовать размерам гаек и головок болтов и не должны иметь выработки, трещин, забоин и заусенцев. Раздвижные ключи не должны иметь люфта в подвижных частях;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напильники, шаберы, стамески, долота и другой ручной инструмент должны иметь ручку с металлическим кольцом, предохраняющим ее от скалывания. Рабочие части инструмента должны быть правильно заточены и не иметь забоин и других повреждений;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ручки ручного инструмента должны быть изготовлены из сухого дерева твердых и вязких пород (клен, дуб, вяз, рябина и т. п.). Поверхность ручки должна быть гладкой, ровно зачищенной, без трещин, заусенцев, сучков и следов масла, с продольным расположением волокон по всей длине;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ударные инструменты (зубило, бородок, просечка, керн и т. п.) не должны иметь скошенных или сбитых затылков, заусенцев;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отвертка должна быть с прямым стержнем, прочно закрепленным в ручке, иметь ровные боковые грани;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тара, носилки и т. п. должны быть исправны, не иметь торчащих гвоздей, прутьев, сломанных досок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переноски инструментов использовать сумку или легкий переносной ящик.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4.4.18. Не приступать к работе на неисправной машине (агрегате, оборудовании) при отсутствии или неисправности средств индивидуальной защиты, не пользоваться неисправным инструментом, инвентарем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4.4.19. Убедиться, что рабочие места, площадки и лестницы (машин и производственных зданий) не захламлены посторонними предметами, не залиты маслом, топливом и другими техническими жидкостями, не засыпаны технологическим продуктом, не загрязнены комьями земли. Использованная промасленная ветошь должна храниться в металлическом закрываемом ящике и должна быть удалена из помещений и машин в конце рабочего дня.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4.4.20. При выявленных недостатках и нарушениях сообщить непосредственному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руководителю и приступить к работе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4.4.21. До начала уборочных работ все задействованные в них работники должны пройти противопожарный инструктаж. Рабочие места, уборочные агрегаты и транспортные средства должны быть оснащены средствами тушения пожаров, оборудованы исправными искрогасителями. Зерноуборочные комбайны и шасси с навесными молотилками должны быть оборудованы двумя огнетушителями, двумя штыковыми лопатами и двумя швабрами. Тракторы и другие самоходные сельскохозяйственные машины должны иметь огнетушитель и штыковую лопату.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испытанные и годные к применению средства индивидуальной и коллективной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Работать при наличии блокировочных устройств,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допускать посторонних на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Содержать в порядке и чистоте рабочее место, не допускать загромождения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Применять безопасные приемы работ при пользовании инструментами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оборудования запрещается производить осмотр, чистку и смазку.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Перед началом движения машины машинист обязан убедиться в отсутствии людей в зоне движения и подать звуковой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Перевести машину из транспортного состояния в рабочее состояние. Убедиться, что на комбайне и в зоне его движения нет людей, подать звуковой сигнал и приступить к работе. Нахождение посторонних лиц на комбайне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Удалять забившуюся (намотавшуюся) растительную массу только при выключенном двигателе при помощи специальных крючков (резаков, чистиков), обязательно надеть рукавицы.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Устранять зависание зерна в бункере с помощью деревянной лопаты. Не проталкивать зерно руками или ногами, не залезать в бункер при работающем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прокручивании молотильного барабана с помощью рычага (устранение забивания растительной массы) соблюдать согласованность действий, следить, чтобы руки помощника не попали в зазор между барабаном и декой.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После устранения поломок, проведения технологических регулировок убедиться, что помощник (мастер-наладчик и другие лица) отошел от машины на безопасное расстояние, и только после этого запускать двигатель, включать привод рабочих органов.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работы уборочной машины (агрегата) не подправлять нависшие намотки растительной массы, не удалять их, не касаться рабочих органов руками, не открывать смотровые люки.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Перед длительной остановкой комбайна освободить копнитель от соломы. При осмотре копнителя сзади не находиться в радиусе движения клапана.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отворачивать (разъединять) штуцера гидросистемы при работающем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срабатывании звуковой (световой) сигнализации остановить уборочную машину, выключить сигнализацию, выяснить причину срабатывания и устранить ее. Перед возобновлением движения машины переключить сигнализацию в рабочее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любой остановке машины перевести рычаг коробки передач в нейтральное положение, отключить привод рабочих органов.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время работы на склонах, вблизи оврагов и обрывов, при поворотах и разворотах двигаться только на первой передаче и при малых оборотах двигателя. В таких местах запрещается работать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Стоянка и кратковременная остановка машин на крутых склонах не допускаются. В случае вынужденной остановки заглушить двигатель и затормозить комбайн, под колеса подложить противооткатные упоры.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 случае буксования на склоне остановить комбайн, заглушить двигатель, дождаться прихода трактора и с его помощью отбуксировать комбайн на ровное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движении комбайнов по полевым дорогам и при разъезде держаться правой стороны и выдерживать боковой интервал не менее 2 м от встречных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движении техники через населенные пункты и по дорогам общего назначения выключать задние фары.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Управлять комбайном при транспортных переездах только сидя, при работе комбайна в загоне допускается работа стоя.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перегоне комбайна в светлое время суток не обгонять впереди идущий транспорт, скорость движения которого равна или превышает максимальную скорость движения комбайна (агрегата). В темное время суток обгон комбайнами движущегося транспорта недопустим.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движении уборочных машин по дорогам общего назначения в светлое время суток на узлы, выступающие за габариты машин, установить предупредительные красные флажки, а в темное время суток – красные сигнальные лампочки, включить мигалку.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вынужденной остановке (поломке) комбайна (агрегата) на дорогах общего назначения действовать согласно правилам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работе на зерноуборочном комбайне в процессе работы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передавать управление комбайном лицам, не имеющим удостоверения на управление 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комбайн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перевозить в кабине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выходить из кабины и входить в нее на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Работать на комбайне с неисправными или снятыми ограждениями движущихся частей запрещается. Перемещение машин по территории зернотока должно производиться только с разрешения и под руководством заведующего током или лица, его заменяющего.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эксплуатации зерноуборочного комбайна руководствоваться инструкцией по эксплуатации оборудования завода-изготовителя, технологическими картами (регламентами).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 случае обнаружения неисправности отключить оборудование и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оборудования зерноуборочных комбайнов и транспортных средств автоматической сцепкой, позволяющей осуществлять отсоединение наполненного прицепа и присоединение незаполненного прицепа на ходу;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согласования траектории и скоростей движения трактора и комбайна при проведении замены прицепа на ходу;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исключения участия дополнительных работников (помощника комбайнера) в процессе агрегатирования (сцепки) комбайнов с прицепом.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При уборке соломы, уложенной в копны, предусматривающей сволакивание или сталкивание копен и последующую укладку их в скирду или стог, безопасность работников должна обеспечиваться проведением следующих мероприятий: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комплектование машинно-тракторных агрегатов при сволакивании копен тросовыми волокушами двумя тракторами одинакового типа (колесными или гусеничными) и одинакового класса тяги. Использование узкогабаритных гусеничных тракторов для этих целей не допускается;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использование исправных тросовых волокуш со стальными канатами диаметром не менее 18 мм. В случае необходимости удлинения канатов волокуши следует применять стальные канаты такого же диаметра, как и канаты волокуши. Сращивание тросов должно проводиться зажимами не менее чем в трех местах. Концы канатов тяговых тросов волокуш, а также места сращивания должны быть тщательно заделаны на длину 0,5 м, обшиты брезентом или другим плотным материалом. Сращивание тросов завязыванием узлов запрещается;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завивке. Тросовые волокуши с выбракованными тяговыми тросами к эксплуатации не допускаются;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увеличение устойчивости агрегатов за счет установки колес тракторов на максимальную ширину колеи и оборудования тракторов уравновешивающими грузами, устанавливаемыми на переднюю часть трактора или на его навесную систему (в зависимости от места расположения навесного оборудования);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расцепки. Работник должен находиться впереди агрегата в зоне видимости обоих трактористов. Трактористы должны начинать движение только после подачи работником установленной команды;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регламентация скоростных режимов движения тракторов при транспортировке волока, отъезда машин от волока без крутых поворотов и транспортировки волокуши боком.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Скорость движения тракторов при сволакивании сена (соломы) тросовыми волокушами должна быть не более 5 км/час.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При движении машин и агрегатов, используемых при сенокошении и приготовлении сена, запрещается находиться на пути их движения. При агрегатировании сенокосилок с трактором запрещается подходить к прицепному устройству со стороны режущего аппарата.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Очистка,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Перед погрузкой копны на копновоз тракторист должен убедиться, что в копне, рядом с ней и в зоне движения агрегата отсутствуют люди, и подать сигнал к началу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Скорость движения трактора с навесным копновозом не должна превышать 10 км/час.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Поднимать и перевозить груз массой больше величины, допустимой для данного копновоза,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Безопасность работников при укладке сена или соломы в скирды или стога должна обеспечиваться проведением следующих мероприятий: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формирования бригады (звена) скирдоправов из числа лиц, прошедших подготовку по охране труда при работе на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назначения старшего скирдоправа в целях обеспечения руководства действиями тракториста, стогометателя и скирдоправов;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обеспечения работников исправным инструментом (вилами) и средствами обеспечения безопасности (приставные или веревочные лестницы, страховочная веревка для удержания лестницы, металлический стержень диаметром не менее 14 мм и длиной не менее 2 м), средствами сигнализации (свисток, флажки) и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К работе на стогометателях, по обслуживанию пресс-подборщиков, тюкоукладчиков допускаются лица, имеющие удостоверение тракториста-машиниста и прошедшие подготовку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К работе в качестве скирдоправов допускаются лица, прошедшие медицинский осмотр и не имеющие противопоказаний для работы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работником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 или в цехе, 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возгорании зерноуборочного комбайна действовать в следующей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последовательности: остановить машину, выключить двигатель, покинуть кабину и принять меры к тушению источника пожара. Если невозможен выход из кабины через дверь, разбейте переднее стекло ногой или металлическим предметом.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буксировке неисправных комбайнов применяйте только жесткую сцепку. Длина сцепки не должна превышать 4 м. Не буксируйте комбайны при включенной передаче.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Установить уборочную машину на месте стоянки так, чтобы интервал между машинами по фронту и в колонне был не менее 10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 Привести в порядок рабочее место. Очистить инструмент, приспособления и уложить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Инструменты и приспособления убрать в отведенное место. Использованную промасленную ветошь вытащить из металлического ящика и сдать ее на склад для утилизации. Хранить промасленную ветошь по окончании работы в транспортном средстве или в помещениях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5932eb518024b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