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врача – травматолога-ортопеда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врача – травматолога-ортопеда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врача – травматолога-ортопеда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врача– травматолога-ортопеда;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врача– травматолога-ортопеда;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врачом– травматологом-ортопедом;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врачом– травматологом-ортопедом.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врачей – травматологов-ортопедов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врача– травматолога-ортопеда.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врачом – травматологом-ортопедом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врачом– травматологом-ортопедом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Врач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Требования по выполнению режимов труда и отдыха при выполнении работ врачом.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врач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Врач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 процессе выполнения работ на врача – травматолога-ортопеда могут воздействовать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токсическое воздействие различных химических веществ, входящих в состав медицинских препаратов и др., средств при всасывании через слизистые оболочки и кожу;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получения травмы (повреждение рук при использовании колющих, режущих инструментов, стеклянной посуды и др.);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неровности поверхностей медицинского инвентаря, инструмента и приспособлений;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электрическим током;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электромагнитное излучение (МРТ);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ультразвуковое излучение (УЗИ);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рентгеновское излучение;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нерациональная организация рабочего места;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нанесения физических травм со стороны пациентов;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психоэмоциональное напряжение, переутомление.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вредных и опасных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оборудование или неправильная его эксплуатация;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неисправное электрооборудование или неправильная его эксплуатация;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оборудования и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отсутствие, неисправность, неправильная эксплуатация СИЗ;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непосредственный контакт с химическими веществами и биологическим материалом, оказывающим вредное воздействие;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неисполнение или ненадлежащее исполнение должностной инструкции, инструкций по охране труда, Правил внутреннего трудового распорядка,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врачом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выполнении работ врач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Врач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Врач после каждой манипуляции должен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Обеспечить личную безопасность при производстве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4.1.1.1. Прибыть на работу заблаговременно для исключения спешки и, как следствие, падения и случаев травматизма, при этом: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ограждения и случайные предметы;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безопасности, сигналы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Вымыть руки с мылом. Ногти на руках должны быть коротко подстрижены, не накрашены лаком и без украшений.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наличие и исправность медицинского и другого оборудования, инструментов, а также наличие необходимых медикаментов,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Подготовить рабочее место для безопасной работы: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его осмотр, убрать все лишние предметы;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подходы к рабочему месту, пути эвакуации на соответствие требованиям охраны труда;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последовательность выполнения операций;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противопожарных средств, аптечки (ее комплектацию).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внешним осмотром: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трещин и сколов на корпусах розеток и выключателей, а также отсутствие оголенных контактов;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медицинского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целостность изоляции электропроводов и питающих шнуров электроприборов, исправность предохранительных устройств;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вокруг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 и др.);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доступность предметов, которыми больные могут нанести увечье персоналу и себе.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Обо всех обнаруженных неисправностях и неполадках сообщить непосредственному руководителю (главному врачу, заведующему отделением) и (или) работнику, ответственному за устранение выявленных нарушений (старшей медицинской сестре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Обеспечить безопасность и осуществить допуск к работе подчиненных лиц: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визуально проверить общее состояние подчиненного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подозрении на общее недомогание направить работника в медпункт и доложить об этом непосредственному руководству (главному врачу, заведующему отделением). При подозрении на алкогольное опьянение доложить об этом непосредственному руководству с целью отстранения подчиненного от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Проверить наличие у подчиненных спецодежды, спецобуви, СИЗ, их внешнее состояние и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Осмотреть их рабочие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Проверить наличие и исправность оборудования, приборов, аппаратуры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Проверить наличие противопожарных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Убедиться в надежной освещенности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Выдать производственное задание.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Провести целевой инструктаж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Приступить к работе после устранения всех выявленных нарушений и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4.1.16. При работе с токсическими химическими веществами, а также при иных работах, связанных с повышенной опасностью пройти целевой инструктаж и получить (выдать)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4.1.17. Врачу – травматологу-ортопеду не следует приступать к работе при наличии следующих нарушений требований охраны труда: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неисправности, указанной в инструкции завода-изготовителя по эксплуатации медицинского и другого оборудования, при которой не допускается его применение;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несвоевременном проведении очередных испытаний (технического освидетельствования)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средств индивидуальной защиты;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противопожарных средств, аптечки;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недостаточной освещенности рабочего места и подходов к нему;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Требования охраны труда 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 (в том числе и больных).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выполнении медицинских манипуляций пользоваться одноразовыми хирургическими перчатками. Перчатки, снятые единожды, повторно не используются.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Все повреждения на коже рук перед надеванием перчаток заклеивать клеем БФ или лейкопластырем.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проведения медицинских манипуляций не касаться руками в перчатках своих глаз, носа, рта, незащищенных участков кожи.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неукоснительно соблюдать требования асептики и антисептики, правила личной гигиены. Требовать того же от подчиненного ему персонала. Перед и после каждой манипуляции врач – травматолог-ортопед должен мыть руки с последующей их обработкой одним из лицензированных бактерицидных препаратов.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После выполнения любых процедур и снятия перчаток руки тщательно вымыть с мылом под теплой проточной водой не менее 10 секунд. Нельзя использовать жесткие щетки для мытья рук. При вытирании рук следует избегать втирающих движений, использовать только индивидуальное полотенце.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допускать попадания на кожу рук лекарственных препаратов.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Соблюдать особую осторожность при работе с режущими и колющими предметами (скальпели, ножницы, стеклянные предметы). При выполнении медицинских манипуляций принимать (брать) инструмент необходимо только за рукоятку, постоянно следить за положением его острых концов.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Отслеживать целостность стеклянных деталей оборудования и медицинской посуды, не использовать поврежденные стеклянные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работе с электрооборудованием соблюдать правила его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Применять необходимые для безопасной работы исправное медицинское оборудование, инструмент,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Следить за работой медоборудования,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обнаружении неисправного медоборудования, аппаратуры,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врачу – травматологу-ортопеду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Выполнять санитарно-гигиенические требования по режиму проветривания, температурному режиму.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Осуществлять контроль за соблюдением подчиненными правил охраны труда и техники безопасности, производственной и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Быть внимательным, не отвлекаться посторонними делами и разговорами, не спешить.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Заметив нарушение требований охраны труда другим работником, врачу – травматологу-ортопеду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Соблюдать правила перемещения в помещении и на территории медицинской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Содержать рабочее место в чистоте, не загромождать проходы к рабочему месту.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Правильно выполнять приемы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Соблюдать правила пожарной безопасности, требования настоящей инструкции, др.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Строго выполнять в установленные сроки приказы и распоряжения руководства,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выполнении работ врачу – травматологу-ортопеду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отлучаться с рабочего места без разрешения непосредственного руководителя (главного врача, заведующего отделением);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покидать кабинет во время проведения медицинских манипуляций с использованием медтехники, оставлять больных без присмотра;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присмотра лекарственные препараты, медицинские приборы, оборудование;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и применять препараты без этикеток, а также в поврежденной упаковке;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перекладывать лекарственные средства из одной упаковки в другую, заменять этикетки;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лекарственные препараты вместе с пищевыми продуктами, растворами для технических целей (обработки рук, инструментов, мебели, белья и т. д.) и др.;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самостоятельное вскрытие и ремонт оборудования, приборов и аппаратуры. Ремонт должен проводить специалист;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 оборудованием, а также приборами и оборудованием, обращению с которыми он не обучен;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без применения необходимых СИЗ;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приступать к выполнению разовых работ, не связанных с его прямыми обязанностями по специальности без получения целевого инструктажа;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разрешать пользоваться оборудованием посторонним неподготовленным лицам;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употреблять алкогольные и слабоалкогольные напитки, наркотические вещества;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и принимать пищу и напитки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 охраны труда в аварийных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врачом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приборов и аппаратуры, а также при возникновении иных условий, угрожающих жизни и здоровью работников врачу – травматологу-ортопеду следует прекратить работу и сообщить о них непосредственному руководителю работ (главному врачу, заведующему отделением)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электрооборудование;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людей;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невозможности выполнить тушение собственными силами врачу – травматологу-ортопеду следует в установленном порядке вызвать пожарную команду и сообщить об этом непосредственному руководителю (главному врачу, заведующему отделением).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получения травмы или ухудшения самочувствия врач – травматолог-ортопед должен прекратить работу, передать обязанности другому лицу, поставить в известность руководство и обратиться за медпомощью.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получения травмы или ухудшения самочувствия находящегося в подчинении работника отстранить его от работы и направить в медпункт, а в случае необходимости вызвать городскую скорую медицинскую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Требования охраны труда по окончании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Принять результаты работы подчиненных сотрудников, проконтролировать процесс приведения ими в порядок своих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Проконтролировать процесс складирования подчиненными оборудования, приспособлений, материалов, медицинских и дезинфицирующих средств в специально отведенные места (недоступные больным).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Убрать рабочее место, убедиться в том, что не использующиеся в настоящее время приборы и оборудование отключены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d4e4934fd7445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