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врача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врача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врача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врача;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врача;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врачом;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врачом.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врачей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врачом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a)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Врач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врачом.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врач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Врач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врача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заражения бактериальными, вирусными и некоторыми паразитарными заболеваниями;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нервно-эмоционального напряжения;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вынужденная рабочая поза;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вредных химических веществ в воздухе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контакта с лекарственными веществами, предполагающий возможность сенсибилизации;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воспламенения и взрыва воздушной среды с рабочей средой;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высокие физические нагрузки при работе с аппаратами и приборами;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нападения пациентов и их родственников;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физической и психоэмоциональной нагрузки на фоне дефицита отдыха;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неблагоприятное влияние микроклиматических условий;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сменный график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возникновения аварийных ситуаций в условиях дефицита рабочего времени, высокой нервно-эмоциональной нагрузки, работы в ночное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врачом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врач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Врач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Врач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Врач, находясь на территории больницы,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врач должен надеть спецодежду.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Прежде чем приступать к работе, врачу следует проверить состояние медицинского кабинета; необходимо принять меры к наведению чистоты и 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врач должен осмотреть приборы, медицинское оборудование, которые будут использоваться в работе,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использованием медицинского оборудования врач должен предварительно ознакомиться с принципом его работы и опасностями, которые могут возникать при его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Врач, использующий в работе изделия медицинской техники с внешним электрическим питанием, должен знать о том, что в зависимости от способа защиты от поражения электрическим током они подразделяются на четыре 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4.1.6.1. Изделия класса I в дополнение к основной изоляции имеют заземляющий контакт у вилки сетевого шнура или зажим у изделий с постоянным присоединением к сети, служащие для присоединения доступных для прикосновения металлических частей к внешнему заземляющему устройству.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4.1.6.2. Изделия класса 01 в дополнение к основной изоляции имеют зажим для присоединения доступных для прикосновения металлических частей к внешнему заземляющему устройству; вилка сетевого шнура изделия класса 01 не имеет заземляющего контакта.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4.1.6.3. Изделия класса II (с двойной или усиленной изоляцией) имеют, кроме основной изоляции, дополнительную изоляцию у ввода сетевого шнура в корпус и не требуют защитного заземления или зануления.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4.1.6.4. Изделия класса III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напряжением; изделия класса III не нуждаются в занулении или защитном заземлении доступных металлических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Изделия медицинской техники с внутренним источником питания получают энергию только от внутреннего источника, например от батарей, и не имеют каких-либо средств подсоединения к питающей сети (сетевой шнур отсутствует).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В зависимости от степени защиты от поражения электрическим током изделия медицинской техники подразделяются на следующие типы: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 – с нормальной степенью защиты (например, лабораторное оборудование), не находящиеся в пределах досягаемости пациента;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– с повышенной степенью защиты (ток утечки на пациента в нормальном состоянии изделия не более 0,1 мА);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BF – с повышенной степенью защиты и изолированной рабочей частью;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CF – с наивысшей степенью защиты и изолированной рабочей частью.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работы нужно убедиться в достаточности освещения кабинета,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Врач должен лично убедиться в том, что все меры, необходимые для обеспечения безопасности пациента и персонала,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врач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врачу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Для предупреждения случаев электротравматизма врачу нельзя включать в электрическую сеть электромедицинские приборы с поврежденной изоляцией шнура питания или корпуса штепсельной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Нельзя выдергивать штепсельную вилку из розетки за шнур, усилие должно быть приложено к корпусу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Нельзя наступать на электрические кабели или шнуры электрических потребителей.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подключении изделий медицинской техники запрещается использование переходников и удлинителей, поэтому в кабинете должно быть предусмотрено достаточное число штепсельных розеток.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Врачу запрещается использовать медицинское оборудование, не ознакомившись предварительно с принципом его работы и опасностями, которые могут возникать при его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Запрещается применять изделия медицинской техники, подсоединяемые к пациенту, если не известна степень их защиты, особенно в комплексе с другими аппаратами.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 применять электрообогреватели без защитных ограждающих устройств и другие электропотребители, имеющие доступные для прикосновения части, находящиеся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защиты от поражения электрическим током все доступные для прикосновения металлические части электромедицинской аппаратуры классов I и 01 должны быть занулены (при питании от сети с глухозаземленной нейтралью) или соединены с устройством защитного заземления перед подачей на аппаратуру сетевого напряжения при питании от сети с изолированной нейтралью.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кардиологических вмешательств, когда осуществляется электрическое соединение с сердцем пациента, должна применяться электромедицинская аппаратура, а также подключаемые к ней изделия только типа CF.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проведении диагностических процедур и контакте электродов (датчиков) с пациентом врач должен исключить возможность случайного заземления пациента (например, при прикосновении к металлическим заземленным частям аппаратуры, трубопроводам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Врачу запрещается при проведении процедур с помощью электромедицинской аппаратуры оставлять пациента без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 время ходьбы врачу необходимо постоянно обращать внимание на состояние пола в помещениях; во избежание поскальзывания и падения полы должны быть сухими и чистыми.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Для предупреждения случаев травматизма не следует выполнять работу при недостаточном освещении.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обеспечения пожарной безопасности врач должен выполнять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пользоваться электрическими шнурами с поврежденной изоляцией;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закреплять электрические лампы с помощью веревок и ниток, подвешивать светильники непосредственно на электрических проводах;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оставлять без присмотра включенные в сеть электрические приборы, за исключением приборов (например, холодильников), предназначенных для круглосуточной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использовать в настольных лампах лампы накаливания мощностью более 60 Вт;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пользоваться электронагревательными приборами вне специально выделенного помещения;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применять для отопления помещения нестандартные (самодельные) электронагревательные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врачом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неисправности в процессе эксплуатации электромедицинской аппаратуры врач должен отключить неисправный аппарат от сети и сообщить об этом заведующему отделением.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случае, отравлении, внезапном заболевании необходимо немедленно оказать первую помощь пострадавшему, а затем сообщить непосредственному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Врач должен уметь оказывать первую помощь при несчастном случае, в том числе при поражении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используя перевязочные материалы,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6.3.6.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телефону 01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Врач должен оказывать содействие пожарной охране при тушении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отключить применявшееся электромедицинское оборудование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Использованные во время работы медикаменты следует сложить в 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b99bc1263dc47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