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мойщика автотранспортных средств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мойщика автотранспортных средств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мойщика автотранспортных средств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мойщика автотранспортных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мойщика автотранспортных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мойщика автотранспортных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мойщиками автотранспортных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мойщиком автотранспортных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мойщиков автотранспортных средств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мойщика автотранспортных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мойщик автотранспортных средств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мойщиком допускаются лица не моложе 18 лет с профессиональными навыками, не имеющие медицинских противопоказаний и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проверку знаний требований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должностных обязанностей;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пожарной безопасности, проверку знаний правил пожарной безопасности в объеме должностных обязанностей;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работы на высоте, проверку знаний правил работы на высоте в объеме должностных обязанностей;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методам оказания первой помощи пострадавшему при несчастных случаях на производстве;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теоретическое и практическое обучение безопасным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безопасных приемов и методов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на рабочем месте инструктажи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предварительный и периодические медицинские осмотры.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Мойщик должен проходить обучение по охране труда в виде вводного инструктажа, первичного инструктажа на рабочем месте в объеме программы подготовки по профессии, включающей вопросы охраны труда и требования должностных обязанностей по профессии.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Мойщик, своевременно не прошедший соответствующий инструктаж по охране труда и ежегодную проверку знаний по охране труда,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Мойщик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и принцип работы применяемого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наименование, назначение, условия применения инструмента, инвентаря,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приемы наружной и внутренней уборки и помывки легковых, грузовых и специальных автомобилей с применением различных моющих средств: растворителей, паст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 способы приготовления применяемых растворов;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лестницами, стремянками, подъемно-транспортными средствами;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уборки территории обмывочной площадки, очистки от загрязнения водоканализационных отводов;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требования, предъявляемые к качеству выполняемых работ, к рациональной организации труда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производственную сигнализацию;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предупреждению аварий и устранению возникших неполадок;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при ликвидации аварийных ситуаций;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действие на человека опасных и вредных производственных факторов, возникающих во время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средств индивидуальной защиты, уметь ими пользоваться;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по охране труда, промсанитарии;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распорядка, установленные на предприятии;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оказывать первую помощь пострадавшим, пользоваться средствами пожаротушения, при возникновении пожара вызвать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Во время нахождения на территории организации, в производственных и бытовых помещениях, на участках работ и рабочих местах мойщик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 точно выполнять Правила внутреннего трудового распорядка, распоряжения администрации при условии, что он обучен правилам безопасного выполнения этой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дисциплину труда, режим труда и отдыха;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входящую в его служебные обязанности работу, работать по заданию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За невыполнение требований охраны труда, изложенных в настоящей инструкции, мойщик несет ответственность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При выполнении работ мойщик автотранспортных средств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При выполнении работ на мойщика автотранспортных средств могут воздействовать опасные и вредные производственные факторы: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оборудования, оснастки и 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температура, подвижность, влажность воздуха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пройти через тело человека;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химическая опасность при соприкосновении кожи рук с моющими средствами;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 (при обслуживании автобусов и грузовых автомобилей);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машин и механизмов;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производственное оборудование или неправильная его эксплуатация;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приборов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переносных лестниц, стремянок, средств подмащивания;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мойщиком автотранспортных средств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При выполнении работ мойщик автотранспортных средств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полагающуюся по нормам спецодежду и спецобувь, привести их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Все работы по мойке автотранспортных средств (АТС) должны производиться только в специально отведенных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исправность оборудования, наличие и исправность (целостность) инструмента, инвентаря, необходимых приспособлений.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ограждений, предохранительных устройств, защитных блокировок;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моющих средств;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средств, противопожарных средств, аптечки;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внешним осмотром: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Убедиться, что весь персонал находится на безопасном расстоянии вне рабочей зоны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работу силовой установки, произвести пробный запуск.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Мойщику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по эксплуатации завода – изготовителя моющего оборудования, при которой не допускается его применение;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недопустимом износе элементов оборудования, угрожающем безопасной работе;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моющего инвентаря, приспособлений, оснастки;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предохранительных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неисправности, неправильной эксплуатации переносных лестниц, стремянок, средств подмащивания;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невыполнении предписаний органов государственного надзора;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постоянного контроля со стороны ответственных лиц за безопасное производство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Проверить наличие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процесс должен выполняться только на том оборудовании, которое указано в технологической документации, и по технологическим режимам в пределах допустимых параметров без его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Периодически проводить визуальный профилактический осмотр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мойщику-уборщику следует сообщить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электрооборудованием, инвентарем, приспособлениями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приготовлении моющих растворов, помывке и уборке АТС,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безопасного въезда АТС на эстакаду и съезда с нее эстакада должна иметь переднюю и заднюю аппарели с углом въезда, не превышающим 10°, реборды и колесоотбойные брусья. 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колесоотбойный брус, размеры которого принимаются в зависимости от категории АТС.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помывкой АТС необходимо надежно зафиксировать на эстакаде (в месте помывки), поставить на стояночный тормоз.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Процесс помывки производить только при заглушенном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механизированной мойке АТС рабочее место мойщика должно располагаться в водонепроницаемой кабине.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Пост открытой шланговой (ручной) мойки должен располагаться в зоне, изолированной от открытых токоведущих проводников и оборудования, находящихся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На участке (посту) мойки электропроводка,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Электрическое управление агрегатами моечной установки должно быть низковольтным (не выше 50 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помывке АТС концентрация щелочных растворов должна быть не более 2–5 процентов. После мойки щелочным раствором обязательна промывка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помывке автобусов и грузовых автомобилей следует пользоваться сертифицированными подмостями или лестницами-стремянками.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Лестница-стремянка должна быть такой длины, чтобы работник мог работать со ступеньки, отстоящей от верхнего конца лестницы не менее чем на 1 м. Нижние концы лестницы должны иметь наконечники, препятствующие ее скольжению.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приставные лестницы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выполнении работ необходимо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совместной работе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Заметив нарушение требований охраны труда другим работником, мойщику-уборщику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работ мойщику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самостоятельное вскрытие и ремонт оборудования. Ремонт должен проводить специалист;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предохранительные кожухи и другие защитные устройства во время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оборудованием, приспособлениями, инвентарем, а также оборудованием и инвентарем, обращению с которым он не обучен;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 соответствующими технологии неизвестными моющими средствами, а также средствами, работе с которыми он не обучен;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 в помещении мойки горючими жидкостями;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оборудованием посторонним неподготовленным лицам;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оборудование включенным после выполнения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мойщиком автотранспортных средств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приспособлений, а также при возникновении иных условий, угрожающих жизни и здоровью работников, мойщику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выполнении работ мойщик должен немедленно остановить работу моющего оборудования при появлении следующих неисправностей: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агрегате явно слышимый шум, стук;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повышенной вибрации по сравнению с нормальным режимом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температуры выше допустимой и др.;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превышение номинального тока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дыма;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пожаре: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Целесообразные действия при взрыве (угрозе взрыва):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обстановку и обеспечить безопасные условия для оказания первой помощи;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медицинскую помощь по телефону 103 или 112;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наличие сознания у пострадавшего;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восстановить проходимость дыхательных путей и определить наличие признаков жизни у пострадавшего;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сердечно-легочную реанимацию до появления признаков жизни;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проходимость дыхательных путей;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пострадавшего и провести мероприятия по временной остановке наружного кровотечения;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придать пострадавшему оптимальное положение тела;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Остановить работу оборудования,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 и приспособления очистить и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7884f6b19124b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