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учетчика по контролю и учету автотранспорта и перевозимых грузов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учетчика по контролю и учету автотранспорта и перевозимых грузов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контролера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учетчика по контролю и учету автотранспорта и перевозимых грузов;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учетчика по контролю и учету автотранспорта и перевозимых грузов;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учетчиком по контролю и учету автотранспорта и перевозимых грузов;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учетчиком по контролю и учету автотранспорта и перевозимых грузов.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учетчиков по контролю и учету автотранспорта и перевозимых грузов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учетчиком  по контролю и учету автотранспорта и перевозимых грузов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Учетчик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учетчиком.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учетчик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контролер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учетчика в процессе труда могут воздействовать следующие опасные и (или)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подвижность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значение напряжения в электрической цепи;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машины и механизмы;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или недостаток естественного света;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яркость света;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пониженная контрастность;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прямая и отраженная блесткость;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нервно-психические перегрузки (умственное перенапряжение, перенапряжение анализаторов, монотонность труда, эмоциональные перегрузки);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неудобная или вынужденная рабочая поза;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противоправные действия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учетчиком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учетчиком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Учетчик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Учетчик, находясь на территории цехов завода, должен соблюдать следующие требования: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находиться в зоне действия грузоподъемных машин и стоять под грузом;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смотреть на дугу электросварки без защитных средств;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Подготовить помещение и пути транспортирования материалов для безопасной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исправность вентиляционных установок;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обеспечить наличие свободных проходов и проездов к местам учета;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состояние полов (отсутствие щелей, выбоин, набитых планок, неровностей, скользкости и открытых неогражденных люков, колодцев), достаточность освещенности проходов, проездов, мест производства погрузочно-разгрузочных и складских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состояние путей транспортирования грузов и устройств для переходов из транспортного средства на разгрузочную площадку, на склад (рампы, пандусы, переходные мостики, сходни, трапы и др.), перед началом погрузочно-разгрузочных работ в зимнее время своевременно принять меры к очистке их от снега и посыпке противоскользящим материалом (песком, шлаком, золой).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Обо всех обнаруженных неисправностях оборудования, инвентаря, электропроводки, освещения, ненадлежащего состояния полов в помещениях, путей транспортирования грузов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Проверить наличие и исправность необходимых для безопасной работы ограждений эстакад, отбойного бруса, охранного борта, деревянных слег с крючьями, тормозных колодок, роликовых ломов и других приспособлений для подъема и перемещения грузов.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в помещениях для хранения материалов свисающих и оголенных концов электропроводки;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устойчивость штабелей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 стремянок и приставных лестниц, сроки их испытаний;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целостность тары и отсутствие проливов хранящихся в ней масел, красок, жидких химических веществ.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При подготовке к работе товарных весов проверить их устойчивость и горизонтальность установки с помощью отвеса, надежно установить наклонный мостик, удобно разместить гири. Прежде чем подключить товарные электронные весы к электросети, проверить надежность заземления корпуса весов изолированным проводом.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 и инструктаж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Применять необходимое для безопасной работы исправное оборудование, а также оргтехнику, мебель,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Соблюдать правила перемещения в помещениях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Содержать свое рабочее место и помещение в чистоте, обеспечивать своевременную уборку рассыпанных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Не допускать загромождения проходов и проездов между стеллажами, штабелями, проходов к пультам управления и рубильникам, путей эвакуации и других проходов порожней тарой, инвентарем, разгружаемым материалом.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Не находиться на опасном расстоянии от маневрирующего автотранспорта, внутри автомашины при разгрузке (погрузке), между ее бортом и эстакадой при движении автомашины задним ходом.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Принимать меры к устранению появившихся во время работы выбоин, щелей и других неисправностей полов в проходах и проездах.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перемещении груза на тележке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груз на платформе тележки должен размещаться равномерно и занимать устойчивое положение, исключающее его падение при передвижении;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борта тележки, оборудованной откидными бортами, находятся в закрытом состоянии;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скорость движения как груженой, так и порожней ручной тележки не должна превышать 5 км/ч;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прилагаемое работником усилие не должно превышать 15 кг;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при перемещении груза по наклонному полу вниз работник должен находиться сзади тележки.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Перемещать груз, превышающий предельную грузоподъемность тележки,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Следить за: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исправностью и своевременной очисткой стеллажей от грязи, остатков упаковки, не допускать их перегрузки;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своевременным укрытием пылящих грузов брезентом, рогожей или другими материалами;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наличием на таре с материалом бирок и наклеек с точным наименованием вредных и опасных веществ (кислоты, щелочи, растворители и т. п.);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симметричным распределением груза на плоском поддоне (без выступания за габариты) относительно его продольной и поперечной осей;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весом сформированного пакета, который не должен превышать грузоподъемность погрузочно-разгрузочного механизма;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исправностью тары с грузом, поддонов и соблюдением других требований.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размещении грузов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размещение грузов производится по технологическим картам с указанием мест размещения, размеров проходов и проездов;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 размещении груза запрещается загромождать подходы к противопожарному инвентарю, гидрантам и выходам из помещений;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размещение грузов (в том числе на погрузочно-разгрузочных площадках и в местах временного хранения) вплотную к стенам здания, колоннам и оборудованию, штабель к штабелю не допускается;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расстояние между грузом и стеной, колонной, перекрытием здания составляет не менее 1 м, между грузом и светильником – не менее 0,5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высота штабеля при ручной погрузке не должна превышать 3 м, при применении механизмов для подъема груза – 6 м. Ширина проездов между штабелями определяется габаритами транспортных средств, транспортируемых грузов и погрузочно-разгрузочных машин;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грузы в таре и кипах укладываются в устойчивые штабеля, грузы в мешках и кулях укладываются в штабеля в перевязку. Грузы в рваной таре укладывать в штабеля запрещается;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ящики и кипы в закрытых складских помещениях размещаются с обеспечением ширины главного прохода не менее 3–5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грузы, хранящиеся навалом, размещаются в штабеля с крутизной откоса, соответствующей углу естественного откоса для данного материала. При необходимости такие штабеля огораживаются защитными решетками;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9) крупногабаритные и тяжеловесные грузы размещаются в один ряд на подкладках;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10) размещаемые грузы укладываются так, чтобы исключалась возможность их падения, опрокидывания, разваливания и чтобы при этом обеспечивались доступность и безопасность их выемки;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11) грузы, размещаемые вблизи железнодорожных и наземных крановых путей, располагаются от наружной грани головки ближайшего к грузу рельса не ближе 2 м при высоте штабеля до 1,2 м и не менее 2,5 м при большей высоте штабеля;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12) при размещении грузов (кроме сыпучих) принимаются меры, предотвращающие защемление или примерзание их к покрытию площадки.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и параметры размещения отдельных видов грузов приведены в приложении к правилам.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размещении грузов в складских помещениях площадью до 100 м допускается размещение грузов на стеллажах и навалом в штабелях вплотную к боковым стенам помещений и к стенам, противоположным входам в помещения, при условии отсутствия на стенах складских помещений навесной электроаппаратуры, систем управления пожаротушением, а также примыкающих к стенам люков в полу и кабельных каналов.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Электроды размещаются в сухом закрытом помещении в заводской упаковке на поддонах в каркасных стеллажах.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Масса груза, размещаемого на стеллажах, не должна превышать величину предельно допустимой нагрузки на них. Величина предельно допустимой нагрузки на полки стеллажа должна указываться на каждом стеллаже.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Запрещается размещать грузы на стеллажи, которые: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не соответствуют по своим размерам габаритам размещаемых на них грузов;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не рассчитаны на массу размещаемых грузов;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неисправны (имеют механические повреждения и деформации, превышающие допустимые значения) и не закреплены таким образом, чтобы исключалась возможность их падения.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размещении лесоматериалов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территория размещения лесоматериалов выравнивается, грунт утрамбовывается, обеспечивается отвод поверхностных вод;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для каждого штабеля оборудуется подштабельное основание из бревен-подкладок высотой не менее 15 см при влажном способе хранения и не менее 25 см – при сухом. На слабых грунтах под бревна-подкладки укладывается сплошной настил из низкосортных бревен;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круглый лес на складе лесоматериалов укладывается рядовыми, клеточными или пачковыми штабелями;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формирование и разборка штабелей лесоматериалов высотой 7 м и более выполняются грейферами. Перегрузка отдельных бревен или пакетов лесоматериалов массой более 50 кг осуществляется с обязательным применением средств механизации;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высота штабеля лесоматериалов должна составлять не более: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1,8 м – при штабелевке вручную;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 м – при штабелевке челюстным погрузчиком;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 м – при формировании штабелей кабель-краном;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 м – при формировании штабелей мостовым, башенным, портальным и козловым кранами;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(пакета) или по приставной лестнице.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формировании штабелей круглых лесоматериалов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интервалы между отдельными группами штабелей соответствуют противопожарным нормам проектирования складских помещений лесоматериалов;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отдельные бревна не выступают за пределы штабеля более чем на 0,5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прокладки укладываются симметрично продольной оси штабеля на расстоянии от торцов бревен не более 1 м с каждой стороны;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междурядные прокладки по высоте штабеля укладываются в одной вертикальной плоскости;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прокладки вдоль штабеля укладываются в одну линию, а их концы на стыках перекрываются на длину не менее 1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концы рядового штабеля должны иметь уклон, для чего каждый новый ряд выполняется короче предыдущего на диаметр бревна с каждой стороны. Крайние бревна каждого ряда закладываются в вырубленные на концах прокладок гнезда глубиной не более половины толщины прокладок;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в конце плотных, плотнорядовых и пачковых штабелей устанавливаются устройства, исключающие произвольное раскатывание бревен. При отсутствии таких устройств концы штабелей должны иметь угол, равный углу естественного раскатывания бревен (не более 35°);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на прирельсовых складских помещениях круглые лесоматериалы одной длины размещаются в один штабель;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9) на приречных складских помещениях для молевого сплава разрешается размещать в один штабель круглые лесоматериалы с разницей по длине не более 2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10) при формировании штабелей бревен плотной укладки лебедками работникам, находящимся на штабеле, запрещается во время работы лебедки выходить на край штабеля и подходить к движущемуся канату ближе чем на 1 м. Во время выдергивания лебедкой стропов из-под расстропленной пачки бревен работники располагаются от лебедки на расстоянии не менее длины стропов;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11) при размещении бревен краном в плотные и пачковые штабеля в момент опускания пачки работники располагаются на расстоянии не менее 10 м от места укладки. К месту размещения пачки в штабель разрешается подходить после того, как пачка при опускании будет остановлена на высоте не более 1 м. Направлять пачки, поправлять прокладки разрешается только баграми длиной не менее 1,5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12) сигнал на вытаскивание стропов из-под опущенной на штабель пачки бревен подается после того, как работники отойдут от нее не менее чем на 10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13) не допускается: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сбрасывать лесоматериалы с транспортного средства и одновременно формировать штабель;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сбрасывать бревна на штабель с лесотранспортера до установки направляющих слег (покатов), число которых составляет не менее одной на каждые 2 м длины перемещаемых по ним бревен и во всех случаях – не менее двух;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находиться ближе 20 м от плотного штабеля при обрушении его лебедкой с применением вспомогательного стропа;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брать бревна из нижних рядов при разборке штабелей до тех пор, пока не убраны верхние ряды;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делать вертикальные обрубы штабеля;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откатывать бревна, находясь на пути их перемещения;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14) при разборке пачковых штабелей лебедками не разрешается выдергивать пачки из нижних рядов. Для этого применяется ступенчатая разборка штабеля или разборка штабеля по рядам;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15) расстояние от зданий до штабелей круглого леса и пиломатериалов составляет не менее 15 и 30 м соответственно;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16) при сильном ветре (6 баллов и более), ливневом дожде, густом тумане (видимость – менее 50 м) и снегопаде формирование и разборка штабелей высотой более 2 м запрещаются.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размещении в штабеля пиломатериалов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при формировании штабеля пиломатериалов необходимо отходить не менее чем на 3 м от поднимаемого пакета в сторону, противоположную его движению, для направления пакета следует пользоваться крюком с рукояткой длиной не менее 1 м, захватные приспособления необходимо снимать после полного опускания пакета, стропы из-под пакета пиломатериалов необходимо вытаскивать вручную так, чтобы не развалить пакет;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запрещается становиться на край штабеля или на концы межпакетных прокладок, а также пользоваться краном для подъема на штабель или спуска с него;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штабеля пиломатериалов необходимо располагать длинной стороной вдоль проезжей части складского помещения. Каждый штабель через 30 см по высоте разделяется на пачки горизонтальными прокладками сечением не менее 125 × 125 мм. При этом концы прокладок не выступают из штабеля. Пиломатериалы влажностью более 25 процентов следует хранить в штабелях под навесами, обеспечивающими естественную сушку;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пакеты пиломатериалов, укладываемые в штабель, должны быть одинаковой высоты, ширина пакетов в вертикальном ряду также должна быть одинаковой;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высота штабелей пиломатериалов не должна превышать: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формировании вручную – 1,8 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формировании автопогрузчиками – 7 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формировании кранами – 12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при формировании штабелей пиломатериалов вручную одновременная работа на штабеле более двух работников запрещается. Вручную допускается укладывать пиломатериалы массой не более 15 кг.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Каждый законченный вертикальный ряд пакетов закрывается инвентарной крышей с применением автопогрузчика или крана. Формирование крыши из досок вручную на отдельном вертикальном ряде пакетов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размещении фанеры и шпона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высота штабеля фанеры при механизированном размещении составляет не более 5,2 м, при ручном размещении – не более 1,5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интервалы между штабелями поперечного ряда составляют не менее 0,5 м, продольного – 0,2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не допускается размещение фанеры и шпона вплотную к стенам и колоннам. Расстояние между стеной, колонной и штабелем составляет не менее 0,8 м, между перекрытием и штабелем – не менее 1 м, между светильниками и штабелем – не менее 0,5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Высота размещения плит в стопы погрузчиками не должна превышать 4,5 м. Допускается размещение плит в стопы выше 4,5 м в механизированных складских помещениях, обслуживаемых кранами.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Жесткие металлические и мягкие загруженные контейнеры допускается штабелировать при хранении в три яруса.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бочек. Под бочки укладываются деревянные подкладки.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механизированной укладке бочек предусматривается размещение бочек на каждом ярусе стеллажа в один ряд по высоте и в два ряда по ширине.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Порожняя тара из-под нефтепродуктов размещается в штабеля по длине не более 10 м, по ширине – 6 м, по высоте – 2 м. Расстояние от верха штабеля до выступающих конструкций перекрытия складского помещения составляет не менее 0,5 м. Штабеля размещаются от стен на расстоянии не менее чем 1 м, разрыв между штабелями составляет не менее 2 м, а в штабеле через каждые два ряда бочек – 1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При размещении продукции растениеводства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площадка для размещения (стогования) продукции растениеводства должна быть горизонтальной, свободной от посторонних предметов, иметь подъездные пути и находиться от воздушных линий электропередачи на расстоянии не менее чем 100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после завершения размещения скирды (стога) площадка для размещения опахивается по периметру полосой шириной не менее 3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в гористой местности размещение небольших скирд допускается на склонах, при этом площадка для маневрирования транспортных средств располагается выше скирды и имеет уклон не более 6°. Скорость движения транспортных средств на такой площадке ограничивается 5 км/ч;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запрещается в охранной зоне линий электропередачи складировать или размещать хранилища продукции растениеводства (в том числе временные), скирды и стога.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При размещении сена или соломы в скирд или стог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скирдование производится только в светлое время суток и при скорости ветра не более 6 м/с. Скирдовать во время грозы запрещается;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число работников, одновременно находящихся на скирде, не превышает шесть человек, и располагаются они не ближе 1,5 м от края скирды;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по достижении высоты скирды 2 м вокруг нее выстилается слой соломы шириной 2 м и толщиной 1 м (для смягчения удара в случае падения работника со скирды);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 подаче соломы (сена) на скирду стогометателем работники располагаются не ближе 3 м от разграбельной решетки;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для подъема работников на скирду и их спуска со скирды используются приставные или веревочные лестницы, снабженные страховочными веревками, закрепляемыми в земле металлическими стержнями в нижней части скирды с обратной ее стороны. Использование стогометателя для подъема работников на скирду и спуска с нее запрещается;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завершение формирования скирды производится с нахождением на ней не более двух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Уклон въездов и выездов в места закладки силоса (траншеи, бурты, курганы) не должен превышать 20°.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Бурты и курганы закладываются на горизонтальных участках местности. В гористой местности допускаются траншеи на склонах.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Траншеи обваловываются со стороны разгрузки транспортных средств на расстоянии 1 м от края траншеи. Со стороны разгрузки транспортных средств устанавливается предохранительный брус.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При размещении плодоовощной продукции в хранилище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расстояние от низа выступающих конструкций хранилища до верха насыпи составляет не менее 0,8 м, до верха штабеля – не менее 0,3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расстояние штабеля от стены, колонны, батареи составляет не менее 0,6 м в хранилище и 0,3 м – в холодильнике;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расстояние в штабеле между ящиками составляет не менее 0,02 м, между поддонами ящичными – не менее 0,05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высота размещения россыпью составляет не более: для картофеля – 5 м, капусты кочанной, моркови – 3 м, свеклы – 4 м, лука-репки – 3,5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высота размещения в таре составляет не более: для картофеля, капусты кочанной, свеклы – 4,6 м, моркови, лука-репки, яблок, груш – 5,0 м, томатов, винограда, бахчевых – 4,5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масса плодоовощной продукции, размещаемой в контейнерах, при погрузке в камеры хранения составляет (на 1 м объема камеры) не более: 0,5 тонны – для картофеля, 0,3 тонны – для капусты кочанной, 0,345 тонны – для моркови, 0,46 тонны – для свеклы, 0,38 тонны – для лука-репки, 0,29 тонны – для яблок, груш, 0,4 тонны – для бахчевых;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продукцию растениеводства в ящиках и мешках, не сформированную в пакеты, необходимо размещать в штабеля вперевязку. Для устойчивости штабелей следует через каждые два ряда ящиков прокладывать рейки, а через каждые пять рядов мешков – доски;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размещение продукции растениеводства в бумажных мешках следует производить с прокладкой досок между рядами. При ручной укладке мешков в штабель может быть уложено не более восьми рядов, при механизированной укладке – не более 12;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9) при размещении ящиков с плодами на поддонах длина штабелей составляет не более 10 м, высота – не более 4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Ящики с овощами и фруктами при ручной укладке в штабель допускается устанавливать высотой не более 1,5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10) бочки с продукцией растениеводства размещаются в штабеля в горизонтальном положении (лежа) не более чем в три ряда в виде усеченной пирамиды с прокладкой досок между каждым рядом и подклиниванием всех крайних рядов.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установке бочек стоя допускается укладка не более чем в два ряда в перевязку с прокладкой равных по толщине досок между рядами.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Малогабаритные бочки массой до 100 кг допускается размещать лежа в шесть рядов, массой от 100 до 150 кг – не более чем в четыре ряда.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Пыль с пола помещений как тарного, так и бестарного хранения муки, крупы, зерна, сахара убирается не реже одного раза в смену, со стен – по мере накопления.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При размещении пестицидов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пестициды следует размещать в штабелях, на поддонах и стеллажах;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высота штабеля при хранении пестицидов в мешках, металлических барабанах, бочках вместимостью не менее 5 л, картонных и полимерных коробках, ящиках, флягах допускается в три ряда. При использовании стеллажей высота складирования может быть увеличена;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минимальное расстояние между размещенными пестицидами (грузом) составляет не менее 0,8 м, между перекрытием и грузом – 1 м, между светильником и грузом – 0,5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запрещается хранить пестициды навалом.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При размещении лекарственных средств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стеллажи для размещения лекарственных средств устанавливаются на расстоянии 0,25 м от пола и стен, ширина стеллажей не должна превышать 1 м и иметь в случае хранения фармацевтических субстанций отбортовки не менее 0,25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продольные проходы между стеллажами составляют не менее 1,35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при ручном способе погрузочно-разгрузочных работ высота укладки лекарственных средств составляет не более 1,5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учетчиком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поломке подъемно-транспортного оборудования, угрожающей аварией на складе, прекратить работы и принять меры, предупреждающие травмирование работников неисправным оборудованием или поднятым грузом. Доложить о принятых мерах непосредственному руководителю (работнику,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 оповестить об опасности работников склада, кладовой,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Если в процессе работы произошло загрязнение места складирования пролитыми жирами, лакокрасочными и горюче-смазочными материалами, кислотами, работы прекратить до удаления загрязняющих веществ.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Пролитые жир и смазочные масла убрать с помощью ветоши или других жиропоглощающих материалов, а затем загрязненное место промыть нагретым (не более чем до 50 °C) раствором кальцинированной соды и вытереть насухо. Использованную ветошь убрать в контейнер из негорючего материала с плотной крышкой.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Пролитые (в небольшом количестве) лакокрасочные материалы следует убрать сухой, хорошо впитывающей жидкость ветошью, а при большом проливе краску (лак) предварительно засыпать песком или опилками, убрать их с помощью щетки и совка, затем насухо вытереть ветошью.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Пролитую кислоту сначала нейтрализовать известковым раствором, затем залитое место посыпать песком, а после удаления песка промыть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Небольшое количество просыпанных пылящих порошкообразных материалов следует осторожно удалить влажной тряпкой или пылесосом. Во время их уборки надеть очки и респиратор.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Пострадавшему при травмировании, отравлении и внезапном заболевании необходимо оказать первую помощь и при необходимости организовать его доставку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Обойти помещение учета и убедиться в том, что: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погрузочно-разгрузочные механизмы выключены и обесточены при помощи рубильника или другого отключающего устройства, предотвращающего случайный пуск, очищены от загрязнения и установлены на места, отведенные для их хранения;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отходы и обтирочный материал вынесены из помещения в установленные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платформа весов очищена от загрязнений, а условные гири установлены на скобу весов.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Закрыть загрузочные люки, проемы, запереть их на замок изнутри помещения, выключить освещение и отключить электропитание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Вымыть руки.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03a340d1d0b42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