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каменщика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каменщика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каменщика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каменщика;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каменщика;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каменщика;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каменщиками;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каменщиками.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Выполнение требований настоящей инструкции обязательны для всех каменщиков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«Правила по охране труда при работе с инструментом и приспособлениями»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Правила по охране труда при строительстве, реконструкции и ремонте,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883н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Правила по охране труда при эксплуатации электроустановок,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каменщика.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выполнении работ каменщик должен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 каменщиком допускаются лица не моложе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При выполнении работ каменщик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При работе на каменщика могут влиять следующие опасные,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расположение рабочего места на высоте;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передвигающиеся конструкции;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разрушающиеся конструкции;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нервно-психические нагрузки;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неустойчивые конструкции лесов и подмостей;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запыленность и загрязненность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шероховатость обрабатываемой поверхности;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напряжение в электрической цепи, замыкание которой может произойти через тело работающего.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каменщиком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3.15.1. При выполнении работ каменщиком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3.15.5. При работе с электрооборудованием каменщика необходимо обеспечить основными и дополнительными защитными средствами, обеспечивающими безопасность его работы (диэлектрические перчатки, диэлектрический коврик, инструмент с изолирующими рукоятками, переносные заземления, плакаты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 Перед началом работы работник обязан: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положенные спецодежду, спецобувь и средства индивидуальной защиты, предварительно проверив их исправность;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Проверить наличие и исправность (целостность):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расходных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инструмента, приспособлений 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грузоподъемных механизмов, средств механизации, электрифицированного и пневматического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такелажных средств, тросов, канатов, цепей, специальных приспособлений;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стандартных плакатов по технике безопасности, указывающих место безопасной работы, запрещающих или разрешающих производство работ, предупреждающих об опасности поражения электрическим током;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средств для работы на высоте (подмостей, лесов, лестниц и пр.);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страховочных систем.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Работник должен обеспечить чистоту и порядок на рабочем месте. Беспорядок, захламленность на рабочем месте – одна из причин несчастных случаев.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Рабочее место должно быть хорошо освещено.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Проходы между оборудованием и элементами производственного помещения (стена, колонна и т.п.) должны быть шириной не менее одного метра.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кладке фундаментов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кладке фундаментов необходимо ознакомиться с состоянием крепления грунта. При обнаружении трещин в откосах или неисправностей в креплениях, создающих угрозу обвала, нельзя начинать работу, а нужно сообщить о них мастеру для принятия соответствующих мер.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Грунт при отсутствии откосов должен быть надежно закреплен по всей глубине выемки.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Спускаться в котлован и выходить из него следует по стремянкам или маршевым лестницам, а в траншеи – по приставным лестницам. Запрещается пользоваться распорами крепления для спуска в траншею.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Опускать фундаментные блоки в котлованы краном следует плавно, без раскачивания, рывков и толчков. Запрещается стоять под опускаемым блоком.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Подвеску блока краном к месту монтажа фундамента следует производить с внешней стороны строящегося здания. Принимая блок, нельзя стоять у подошвы откоса.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Расстроповку блока можно производить только после его выверки и окончательной установки.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Спускать бутовый камень в траншею или котлован, если эта работа не механизирована, следует только по наклонным желобам, предварительно убедившись в том, что там нет рабочих.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сбрасывать бутовый камень в траншею или котлован не по желобам, так как это может привести к тяжелым ушибам у находящихся внизу людей. Кроме того, камень при падении может выбить распоры и вызвать обвал грунта.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Прилегающие к бровке котлована или траншеи площадки не должны быть загружены материалами ближе чем на 0,5 м от бровки.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Обратную засыпку пазух, выложенных фундаментом, следует производить с обеих сторон одновременно, так как засыпка свежевыложенной кладки с одной стороны вызывает одностороннее давление грунта на кладку и может ее обрушить. Засыпать пазухи между наружной стеной подвала и откосом котлована следует только после получения разрешения производителя работ или мастера.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кладке стен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Кирпич следует располагать вдоль возводимого здания на поддонах в зоне действия крана.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Кладку стен зданий нужно производить только с перекрытий или с правильно установленных подмостей или лесов (внутренних или наружных).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кладке стен здания на высоту от рабочего настила и при расстоянии от уровня кладки с внешней стороны стены до поверхности земли (перекрытия) более 1,8 м необходимо применять ограждающие устройства, а при невозможности их применения – страховочную систему.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Не допускается кладка стен последующего этажа без установки несущих конструкций межэтажного перекрытия, а также площадок и маршей в лестничных клетках.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Предельная высота возведения свободно стоящих стен (без укладки перекрытий) должна быть определена в проекте производства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Не допускается кладка наружных стен толщиной 0,75 м в положении стоя на стене.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толщине стены более 0,75 м разрешается производить кладку со стены, применяя страховочную привязь, закрепленный за специальное страховочное устройство.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Снимать временные крепления элементов карниза, а также опалубки кирпичных перемычек допускается после достижения раствором прочности, установленной проектом.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перемещении и подаче кирпича, мелких блоков и материалов на рабочие места с применением грузоподъемных средств следует применять поддоны, контейнеры и грузозахватные устройства, исключающие падение груза.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кладке промышленных кирпичных труб не допускается производство работ на верхней части трубы во время грозы, при скорости ветра более 15 м/с.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Над местом загрузки подъемника на высоте 2,5–5 м должен быть установлен защитный двойной настил из досок толщиной не менее 40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Кладка стен ниже и на уровне перекрытия, устраиваемого из сборных железобетонных плит, должна производиться с подмостей нижележащего этажа.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Не допускается монтировать плиты перекрытия без предварительно выложенного из кирпича бортика на два ряда выше уровня укладываемых плит.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Заделка пустот в плитах перекрытия должна проводиться до подачи их на этажи.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.51.22. Расшивку наружных швов кладки следует выполнять с перекрытия или подмостей после укладки каждого ряда. Не допускается нахождение работников на стене во время выполнения этой операции.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кладке стен высотой более 7 м по периметру строящегося здания должна быть выделена опасная зона панельным ограждением высотой 1,2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Граница опасной зоны устанавливается на весь период возведения объекта по наибольшему значению высоты.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Кладку стен высотой до 7 м допускается вести с обозначением опасной зоны по периметру здания сигнальным ограждением и знаками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При невозможности выделения опасной зоны (стесненные условия) в проекте производства работ должны разрабатываться организационно-технические мероприятия по обеспечению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Входы в строящееся здание (сооружение) должны быть защищены: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сверху – горизонтальным или с подъемом к стене здания в 15–20 градусов сплошным навесом;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сторонам – сплошными деревянными щитами.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Ширина навеса должна быть не менее ширины входа в здание и в любом случае – не менее 1,8 м, высота – не менее 2,2 м, длина – от стены здания до границы опасной зоны. Торец козырька оборудуется бортовой доской высотой не менее 0,15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Над входами в лестничные клетки при кладке стен с внутренних подмостей надлежит устраивать навесы размером в плане 2 × 2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Запрещается устраивать подмости на случайных опорах (бочках, ящиках, кирпичах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При недостаточной ширине настила и отсутствии ограждений, а также на подмостях, концы досок которых оставлены на весу, работать не разрешается. Рабочий настил должен быть ровным и не прогибаться от ходьбы по нему.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Подмости, на которых размещают материалы, при кирпичной кладке должны быть шириной не менее 2,4 м. Площадь настила в этом случае делится на три зоны: рабочую (шириной 50–60 см, примыкающую к выкладываемой стене), складирования материалов (шириной 80–90 см), транспортирования материалов и прохода рабочих (шириной 1–1,1 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При ленточной установке подмостей необходимо устраивать у края настила ограждения (перила) высотой не ниже 1,1 м, состоящие из стоек и трех горизонтальных досок – перильной, средней и нижней (бортовой), прикрепляемых с внутренней стороны стоек.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Бортовая доска должна быть высотой не менее 15 см. На трубчатых лесах перильную и среднюю доски можно заменить трубами.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Леса и подмости нельзя перегружать материалами и захламлять отходами.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целях предупреждения перегрузки рабочих настилов на видных местах должны быть вывешены схемы-плакаты с указанием расположения, количества и емкости пакетов с кирпичом и ящиков с раствором. Нагрузка на настил подмостей и лесов допускается не более 250 кг/кв.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При пакетной подаче кирпича на поддонах захваты должны иметь ограждения.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Уровень кладки после каждого перемещения средств подмащивания должен быть не менее чем на 0,7 м выше уровня рабочего настила или перекрытия. В случае необходимости производства кладки ниже этого уровня кладку надлежит выполнять, применяя страховочные системы или специальные сетчатые защитные ограждения.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Щель, оставляемая между стеной и настилом для проверки кладки, должна быть не более 5 см. Необходимо следить, чтобы через щели не падали какие-либо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Производить кладку стен с деревянных перекрытий разрешается только при наличии на них сплошного настила, уложенного по балкам перекрытия. Категорически запрещается ходить по накату деревянного перекрытия и устанавливать стойки подмостей на накат.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Вести кладку стен после перехода каменщиков на перекрытие, смонтированное из крупнопанельных железобетонных плит, следует лишь с отметки не менее 5 см от верха перекрытия. Для этого при доведении кирпичной кладки стены до уровня перекрытия ее следует не прерывать, а продолжать на 15 см выше верхнего уровня плит перекрытия; при этом надо оставлять уступы для укладки панелей перекрытия так, чтобы при переходе на перекрытие каменщик имел перед собой так называемый бортик.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Кладку бортика на уровне перекрытия следует вести с подмостей, установленных на нижележащем этаже.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5.1.40. Запрещается монтировать плиты перекрытия без выложенного бортика.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5.1.41. Для обеспечения безопасности при работе на краю стены необходимо устанавливать выпускные рабочие площадки с ограждениями.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5.1.42. Укладку плит перекрытия необходимо начинать oт торцевых стен. Первые плиты следует принимать с переносных столиков, последующие – укладывать с ранее уложенных плит.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5.1.43. Рабочие, укладывая плиты перекрытия, должны следить за тем, чтобы во время опускания их на стену они не раскачивались.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5.1.44. Во избежание разрушения бортика монтируемыми плитами следует опускаемую плиту на уровне 0,5–0,8 м от опоры уравновесить, а затем плавно, без раскачивания опустить на опору.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5.1.45. Теску и рубку кирпича и керамических камней следует производить в защитных очках. Запрещается производить рубку керамических камней на стене.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5.1.46. При нарушении порядка производства работ и обнаружении дефектов в лесах, подмостях и защитных козырьках необходимо немедленно сообщить об этом мастеру или производителю работ и прекратить работу до получения указания о возможности ее продолжения.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5.1.47. Сборные перемычки, перекрывающие оконные и дверные проемы, должны опираться на простенки длиной не менее 25 см с каждой стороны.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5.1.48. При облицовке фасада плитами или блоками, которая выполняется кладкой, следует использовать страховочную систему.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Перерывы в кладке, выполняемой одновременно с наружной облицовкой, допускаются только после выкладки стен до уровня верхней кромки облицовочных плит или блоков.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5.1.49. Кирпичные карнизы, выступающие за плоскость стены более чем на 30 см, нужно класть только с наружных выпускных, подвесных или стоечных лесов, но не со стены и не с внутренних подмостей.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Настил выпускаемых лесов должен быть шире карниза не менее чем на 60 см.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5.1.50. При устройстве карнизов, выступающих менее чем на 50 см, их кладку можно производить с внутренних подмостей, при этом кирпичи нужно укладывать по направлению к наружной плоскости стены так, чтобы лицевой ряд оказался последним.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5.1.51. В зимнее время необходимо: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рабочее место постоянно очищать от снега и наледи;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кладке стен способом замораживания применять более прочные растворы, приготовленные с подогревом воды;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устраивать карнизы способом замораживания – лишь в том случае, если их вынос меньше толщины стены;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наступлением оттепели следить за состоянием выполненной методом замораживания каменной кладки, и в случае неравномерной осадки принимать меры против ее обрушения;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прогреве кирпичной кладки паром остерегаться ожогов;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работе в тепляках следить за тем, чтобы нагревательные приборы перед эксплуатацией были испытаны пробной топкой.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5.1.52. При обогревании тепляка печами дым следует отводить отдельными трубами. Воспрещается отапливать тепляк различного рода жаровнями, а также применять для растопки керосин, бензин и т. 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5.1.53. При выполнении кирпичной кладки способом электропрогрева должны быть установлены ограждения и плакаты с предупредительными надписями, запрещающие доступ посторонним на обогревательные участки.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с применением электропрогрева требует особой осторожности.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Участок кладки, находящийся под электропрогревом, должен находиться под непосредственным наблюдением дежурного электромонтера.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5.1.54. Запрещается производство каких-либо работ на участке электропрогрева при включенном токе.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каменщиком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принять меры по эвакуации людей, а при условии отсутствия угрозы жизни и здоровью людей меры по тушению пожара в начальной стадии приступить к тушению пожара имеющимися средствами пожаротушения; при обнаружении возгорания немедленно сообщить об этом сообщить непосредственному руководителю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если потушить огонь в кратчайшее время невозможно, отключить электричество, перекрыть газ и покинуть опасную зону;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запрещено использовать для эвакуации лифт;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 невозможности самостоятельной эвакуации обозначить свое местоположение, вывесив из окна белую простыню или любого подходящий материал;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не открывать окна, так как с поступлением кислорода огонь горит сильнее;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отыскивая пострадавших, окликать 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если на человеке загорелась одежда, помочь сбросить ее либо накинуть на горящего любое полотно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не подходить к взрывоопасным предметам и не трогать 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 угрозе взрыва лечь на живот, защищая голову руками, дальше от окон, застекленных дверей, проходов, лестниц;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если произошел взрыв, принять меры к предотвращению пожара и паники, оказать первую помощь пострадавшим;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 повреждении здания пожаром или взрывом запрещается в него входить;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Каменщик обязан: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убрать со стены оставшиеся кирпичи и инструмент, очистив его от раствора;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очистить и привести в порядок рабочее место и проходы;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работе на высоте спускаться вниз только по стремянкам или капитальным маршевым лестницам; пользоваться приставными лестницами или грузовыми подъемниками для спуска вниз категорически запрещается;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Убрать отходы,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3e47dd239e844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